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様式第２号（第６条関係）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収　支　予　算　書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  <w:u w:val="single" w:color="auto"/>
        </w:rPr>
        <w:t>団体名　　　　　　　　　　　　　</w:t>
      </w:r>
      <w:r>
        <w:rPr>
          <w:rFonts w:hint="eastAsia"/>
        </w:rPr>
        <w:t>　　　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【収入の部】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1680"/>
        <w:gridCol w:w="5460"/>
      </w:tblGrid>
      <w:tr>
        <w:trPr>
          <w:trHeight w:val="540" w:hRule="atLeast"/>
        </w:trPr>
        <w:tc>
          <w:tcPr>
            <w:tcW w:w="147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金　　　額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市補助金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5460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546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>
          <w:trHeight w:val="330" w:hRule="atLeast"/>
        </w:trPr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546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合　　　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5460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【支出の部】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861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1680"/>
        <w:gridCol w:w="2016"/>
        <w:gridCol w:w="3444"/>
      </w:tblGrid>
      <w:tr>
        <w:trPr>
          <w:trHeight w:val="480" w:hRule="atLeast"/>
        </w:trPr>
        <w:tc>
          <w:tcPr>
            <w:tcW w:w="147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補助対象経費</w:t>
            </w:r>
          </w:p>
        </w:tc>
        <w:tc>
          <w:tcPr>
            <w:tcW w:w="2016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補助対象外経費</w:t>
            </w:r>
          </w:p>
        </w:tc>
        <w:tc>
          <w:tcPr>
            <w:tcW w:w="344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小計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事業費合計</w:t>
            </w:r>
          </w:p>
        </w:tc>
        <w:tc>
          <w:tcPr>
            <w:tcW w:w="3696" w:type="dxa"/>
            <w:gridSpan w:val="2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344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firstLine="240" w:firstLineChars="100"/>
        <w:rPr>
          <w:rFonts w:hint="default"/>
        </w:rPr>
      </w:pPr>
      <w:r>
        <w:rPr>
          <w:rFonts w:hint="eastAsia"/>
        </w:rPr>
        <w:t>※収入合計と支出合計は同額にしてください。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※補助対象の項目は別表と同一にしてください。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※行は不足する場合は適宜挿入してください。（様式に入らない場合は、別紙で提出ください。）</w:t>
      </w:r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0</Words>
  <Characters>398</Characters>
  <Application>JUST Note</Application>
  <Lines>114</Lines>
  <Paragraphs>39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2020-06-12T04:24:02Z</dcterms:modified>
  <cp:revision>3</cp:revision>
</cp:coreProperties>
</file>