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overflowPunct w:val="0"/>
        <w:autoSpaceDE w:val="0"/>
        <w:autoSpaceDN w:val="0"/>
        <w:adjustRightInd w:val="0"/>
        <w:ind w:left="240" w:hanging="240" w:hangingChars="10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widowControl w:val="0"/>
        <w:overflowPunct w:val="0"/>
        <w:autoSpaceDE w:val="0"/>
        <w:autoSpaceDN w:val="0"/>
        <w:adjustRightInd w:val="0"/>
        <w:ind w:left="240" w:hanging="240" w:hangingChars="100"/>
        <w:rPr>
          <w:rFonts w:hint="default"/>
        </w:rPr>
      </w:pPr>
    </w:p>
    <w:p>
      <w:pPr>
        <w:pStyle w:val="0"/>
        <w:widowControl w:val="0"/>
        <w:overflowPunct w:val="0"/>
        <w:autoSpaceDE w:val="0"/>
        <w:autoSpaceDN w:val="0"/>
        <w:adjustRightInd w:val="0"/>
        <w:ind w:left="240" w:hanging="240" w:hangingChars="100"/>
        <w:jc w:val="center"/>
        <w:rPr>
          <w:rFonts w:hint="default"/>
        </w:rPr>
      </w:pPr>
      <w:r>
        <w:rPr>
          <w:rFonts w:hint="eastAsia"/>
        </w:rPr>
        <w:t>名護市保育士等緊急確保事業助成金交付申請書</w:t>
      </w:r>
    </w:p>
    <w:p>
      <w:pPr>
        <w:pStyle w:val="0"/>
        <w:widowControl w:val="0"/>
        <w:overflowPunct w:val="0"/>
        <w:autoSpaceDE w:val="0"/>
        <w:autoSpaceDN w:val="0"/>
        <w:adjustRightInd w:val="0"/>
        <w:ind w:left="240" w:hanging="240" w:hangingChars="100"/>
        <w:rPr>
          <w:rFonts w:hint="default"/>
        </w:rPr>
      </w:pPr>
    </w:p>
    <w:tbl>
      <w:tblPr>
        <w:tblStyle w:val="33"/>
        <w:tblW w:w="6231" w:type="dxa"/>
        <w:tblInd w:w="3397" w:type="dxa"/>
        <w:tblLayout w:type="fixed"/>
        <w:tblLook w:firstRow="1" w:lastRow="0" w:firstColumn="1" w:lastColumn="0" w:noHBand="0" w:noVBand="1" w:val="04A0"/>
      </w:tblPr>
      <w:tblGrid>
        <w:gridCol w:w="1540"/>
        <w:gridCol w:w="4691"/>
      </w:tblGrid>
      <w:tr>
        <w:trPr>
          <w:trHeight w:val="537" w:hRule="atLeast"/>
        </w:trPr>
        <w:tc>
          <w:tcPr>
            <w:tcW w:w="1540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691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02" w:hRule="atLeast"/>
        </w:trPr>
        <w:tc>
          <w:tcPr>
            <w:tcW w:w="1540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㊞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301" w:hRule="atLeast"/>
        </w:trPr>
        <w:tc>
          <w:tcPr>
            <w:tcW w:w="1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―　　　　</w:t>
            </w:r>
          </w:p>
        </w:tc>
      </w:tr>
      <w:tr>
        <w:trPr>
          <w:trHeight w:val="647" w:hRule="atLeast"/>
        </w:trPr>
        <w:tc>
          <w:tcPr>
            <w:tcW w:w="1540" w:type="dxa"/>
            <w:vMerge w:val="continue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469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580" w:hRule="atLeast"/>
        </w:trPr>
        <w:tc>
          <w:tcPr>
            <w:tcW w:w="1540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91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>
        <w:trPr>
          <w:trHeight w:val="580" w:hRule="atLeast"/>
        </w:trPr>
        <w:tc>
          <w:tcPr>
            <w:tcW w:w="1540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691" w:type="dxa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adjustRightInd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　　　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　　　　　　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　　　　　　　</w:t>
            </w:r>
          </w:p>
        </w:tc>
      </w:tr>
    </w:tbl>
    <w:p>
      <w:pPr>
        <w:pStyle w:val="0"/>
        <w:widowControl w:val="0"/>
        <w:overflowPunct w:val="0"/>
        <w:autoSpaceDE w:val="0"/>
        <w:autoSpaceDN w:val="0"/>
        <w:adjustRightInd w:val="0"/>
        <w:ind w:left="240" w:hanging="240" w:hangingChars="100"/>
        <w:rPr>
          <w:rFonts w:hint="default"/>
        </w:rPr>
      </w:pPr>
    </w:p>
    <w:p>
      <w:pPr>
        <w:pStyle w:val="0"/>
        <w:widowControl w:val="0"/>
        <w:overflowPunct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下記のとおり、名護市保育士等緊急確保事業助成金の交付を受けたいので、名護市保育士等緊急確保事業実施要綱第５条の規定により申請します。</w:t>
      </w:r>
    </w:p>
    <w:p>
      <w:pPr>
        <w:pStyle w:val="0"/>
        <w:widowControl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2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助成金の申請区分（該当する区分にチェック）</w:t>
      </w:r>
    </w:p>
    <w:p>
      <w:pPr>
        <w:pStyle w:val="0"/>
        <w:rPr>
          <w:rFonts w:hint="default"/>
        </w:rPr>
      </w:pPr>
      <w:r>
        <w:rPr>
          <w:rFonts w:hint="eastAsia"/>
        </w:rPr>
        <w:t>　□　採用１年目</w:t>
      </w:r>
    </w:p>
    <w:p>
      <w:pPr>
        <w:pStyle w:val="0"/>
        <w:rPr>
          <w:rFonts w:hint="default"/>
        </w:rPr>
      </w:pPr>
      <w:r>
        <w:rPr>
          <w:rFonts w:hint="eastAsia"/>
        </w:rPr>
        <w:t>　□　採用２年目（フルタイム勤務）</w:t>
      </w:r>
    </w:p>
    <w:p>
      <w:pPr>
        <w:pStyle w:val="0"/>
        <w:rPr>
          <w:rFonts w:hint="default"/>
        </w:rPr>
      </w:pPr>
      <w:r>
        <w:rPr>
          <w:rFonts w:hint="eastAsia"/>
        </w:rPr>
        <w:t>　□　採用２年目（パートタイム勤務）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助成金の申請額（該当する区分にチェック）</w:t>
      </w:r>
    </w:p>
    <w:p>
      <w:pPr>
        <w:pStyle w:val="0"/>
        <w:rPr>
          <w:rFonts w:hint="default"/>
        </w:rPr>
      </w:pPr>
      <w:r>
        <w:rPr>
          <w:rFonts w:hint="eastAsia"/>
        </w:rPr>
        <w:t>　□　１５０，０００円　（採用１年目及び採用２年目のフルタイム勤務）</w:t>
      </w:r>
    </w:p>
    <w:p>
      <w:pPr>
        <w:pStyle w:val="0"/>
        <w:rPr>
          <w:rFonts w:hint="default"/>
        </w:rPr>
      </w:pPr>
      <w:r>
        <w:rPr>
          <w:rFonts w:hint="eastAsia"/>
        </w:rPr>
        <w:t>　□　７５，０００円　（採用２年目のパートタイム勤務）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添付資料</w:t>
      </w:r>
    </w:p>
    <w:p>
      <w:pPr>
        <w:pStyle w:val="0"/>
        <w:rPr>
          <w:rFonts w:hint="default"/>
        </w:rPr>
      </w:pPr>
      <w:r>
        <w:rPr>
          <w:rFonts w:hint="eastAsia"/>
        </w:rPr>
        <w:t>　⑴　雇用証明書</w:t>
      </w:r>
    </w:p>
    <w:p>
      <w:pPr>
        <w:pStyle w:val="0"/>
        <w:ind w:firstLine="240"/>
        <w:rPr>
          <w:rFonts w:hint="default"/>
        </w:rPr>
      </w:pPr>
      <w:r>
        <w:rPr>
          <w:rFonts w:hint="eastAsia"/>
        </w:rPr>
        <w:t>⑵　宣誓書</w:t>
      </w:r>
    </w:p>
    <w:p>
      <w:pPr>
        <w:pStyle w:val="0"/>
        <w:ind w:left="425" w:hanging="425" w:hangingChars="177"/>
        <w:rPr>
          <w:rFonts w:hint="default"/>
        </w:rPr>
      </w:pPr>
      <w:r>
        <w:rPr>
          <w:rFonts w:hint="eastAsia"/>
        </w:rPr>
        <w:t>　⑶　第３条第２項に規定する要件を勤務開始日から６月以上満たしていることが確認できる勤務状況に係る書類</w:t>
      </w:r>
    </w:p>
    <w:p>
      <w:pPr>
        <w:pStyle w:val="0"/>
        <w:ind w:firstLine="240"/>
        <w:rPr>
          <w:rFonts w:hint="default"/>
        </w:rPr>
      </w:pPr>
      <w:r>
        <w:rPr>
          <w:rFonts w:hint="eastAsia"/>
        </w:rPr>
        <w:t>⑷　資格証等の写し</w:t>
      </w:r>
    </w:p>
    <w:p>
      <w:pPr>
        <w:pStyle w:val="0"/>
        <w:ind w:firstLine="240"/>
        <w:rPr>
          <w:rFonts w:hint="default"/>
        </w:rPr>
      </w:pPr>
      <w:r>
        <w:rPr>
          <w:rFonts w:hint="eastAsia"/>
        </w:rPr>
        <w:t>⑸　その他市長が必要と認める書類</w:t>
      </w:r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361</Characters>
  <Application>JUST Note</Application>
  <Lines>68</Lines>
  <Paragraphs>28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15PC-092</dc:creator>
  <cp:lastModifiedBy>19PC-286</cp:lastModifiedBy>
  <cp:lastPrinted>2022-08-16T00:40:00Z</cp:lastPrinted>
  <dcterms:created xsi:type="dcterms:W3CDTF">2022-08-26T06:52:00Z</dcterms:created>
  <dcterms:modified xsi:type="dcterms:W3CDTF">2022-08-26T06:52:14Z</dcterms:modified>
  <cp:revision>2</cp:revision>
</cp:coreProperties>
</file>