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31750</wp:posOffset>
                </wp:positionV>
                <wp:extent cx="2019300" cy="228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.5pt;mso-position-vertical-relative:text;mso-position-horizontal-relative:text;position:absolute;height:18pt;width:159pt;margin-left:289.5pt;z-index:2;" o:spid="_x0000_s1026" o:allowincell="t" o:allowoverlap="t" filled="t" fillcolor="#ffffff" stroked="f" o:spt="202" type="#_x0000_t202">
                <v:fill opacity="0f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4"/>
        </w:rPr>
        <w:t>様式４</w:t>
      </w:r>
    </w:p>
    <w:tbl>
      <w:tblPr>
        <w:tblStyle w:val="11"/>
        <w:tblW w:w="0" w:type="auto"/>
        <w:jc w:val="left"/>
        <w:tblInd w:w="58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pStyle w:val="0"/>
        <w:adjustRightInd w:val="1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djustRightInd w:val="1"/>
        <w:jc w:val="center"/>
        <w:rPr>
          <w:rFonts w:hint="eastAsia" w:ascii="ＭＳ 明朝" w:hAnsi="ＭＳ 明朝" w:eastAsia="ＭＳ 明朝"/>
          <w:color w:val="auto"/>
          <w:spacing w:val="2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業　務　執　行　体　制　表</w:t>
      </w:r>
    </w:p>
    <w:p>
      <w:pPr>
        <w:pStyle w:val="0"/>
        <w:adjustRightInd w:val="1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W w:w="8464" w:type="dxa"/>
        <w:jc w:val="left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84"/>
        <w:gridCol w:w="2045"/>
        <w:gridCol w:w="2045"/>
        <w:gridCol w:w="2045"/>
        <w:gridCol w:w="2045"/>
      </w:tblGrid>
      <w:tr>
        <w:trPr>
          <w:trHeight w:val="691" w:hRule="atLeast"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担当者名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担当業務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実務経歴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資格等</w:t>
            </w:r>
          </w:p>
        </w:tc>
      </w:tr>
      <w:tr>
        <w:trPr>
          <w:trHeight w:val="691" w:hRule="atLeast"/>
        </w:trPr>
        <w:tc>
          <w:tcPr>
            <w:tcW w:w="2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担　当　予　定　者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①所属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②役職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③氏名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2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①所属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②役職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③氏名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2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①所属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②役職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③氏名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2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①所属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②役職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③氏名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2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①所属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②役職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③氏名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572" w:hRule="atLeast"/>
        </w:trPr>
        <w:tc>
          <w:tcPr>
            <w:tcW w:w="8464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int="eastAsia" w:ascii="ＭＳ 明朝" w:hAnsi="ＭＳ 明朝" w:eastAsia="ＭＳ 明朝"/>
                <w:color w:val="auto"/>
                <w:sz w:val="28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業務実施体制で配慮した事項</w:t>
            </w:r>
          </w:p>
        </w:tc>
      </w:tr>
    </w:tbl>
    <w:p>
      <w:pPr>
        <w:pStyle w:val="0"/>
        <w:adjustRightInd w:val="1"/>
        <w:rPr>
          <w:rFonts w:hint="eastAsia"/>
          <w:sz w:val="24"/>
        </w:rPr>
      </w:pPr>
      <w:r>
        <w:rPr>
          <w:rFonts w:hint="eastAsia" w:ascii="ＭＳ 明朝" w:hAnsi="ＭＳ 明朝" w:eastAsia="ＭＳ 明朝"/>
          <w:color w:val="auto"/>
          <w:spacing w:val="16"/>
        </w:rPr>
        <w:t>　</w:t>
      </w:r>
      <w:r>
        <w:rPr>
          <w:rFonts w:hint="eastAsia" w:ascii="ＭＳ 明朝" w:hAnsi="ＭＳ 明朝" w:eastAsia="ＭＳ 明朝"/>
          <w:color w:val="auto"/>
        </w:rPr>
        <w:t>※詳細を別添（任意様式）で示すことも可（その旨を本書に明記すること）。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Plain Tex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0</Words>
  <Characters>143</Characters>
  <Application>JUST Note</Application>
  <Lines>73</Lines>
  <Paragraphs>26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18PC-127</cp:lastModifiedBy>
  <dcterms:modified xsi:type="dcterms:W3CDTF">2022-06-20T10:34:43Z</dcterms:modified>
  <cp:revision>14</cp:revision>
</cp:coreProperties>
</file>