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【様式５】</w:t>
      </w: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　　令和　　年　　月　　日</w:t>
      </w:r>
    </w:p>
    <w:p>
      <w:pPr>
        <w:pStyle w:val="0"/>
        <w:widowControl w:val="1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overflowPunct w:val="0"/>
        <w:jc w:val="center"/>
        <w:textAlignment w:val="baseline"/>
        <w:rPr>
          <w:rFonts w:hint="default"/>
          <w:spacing w:val="2"/>
          <w:kern w:val="0"/>
        </w:rPr>
      </w:pPr>
      <w:bookmarkStart w:id="0" w:name="_Hlk70500624"/>
      <w:r>
        <w:rPr>
          <w:rFonts w:hint="eastAsia"/>
          <w:kern w:val="0"/>
        </w:rPr>
        <w:t>業　務　執　行　体　制</w:t>
      </w:r>
      <w:bookmarkEnd w:id="0"/>
      <w:r>
        <w:rPr>
          <w:rFonts w:hint="eastAsia"/>
          <w:kern w:val="0"/>
        </w:rPr>
        <w:t>　表</w:t>
      </w:r>
    </w:p>
    <w:p>
      <w:pPr>
        <w:pStyle w:val="0"/>
        <w:overflowPunct w:val="0"/>
        <w:textAlignment w:val="baseline"/>
        <w:rPr>
          <w:rFonts w:hint="default"/>
          <w:kern w:val="0"/>
          <w:sz w:val="21"/>
        </w:rPr>
      </w:pPr>
    </w:p>
    <w:tbl>
      <w:tblPr>
        <w:tblStyle w:val="11"/>
        <w:tblW w:w="9579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16"/>
        <w:gridCol w:w="2649"/>
        <w:gridCol w:w="2090"/>
        <w:gridCol w:w="3624"/>
      </w:tblGrid>
      <w:tr>
        <w:trPr>
          <w:trHeight w:val="69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担当者名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担当業務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実務経歴</w:t>
            </w: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color w:val="auto"/>
                <w:kern w:val="0"/>
                <w:sz w:val="22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管理者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color w:val="auto"/>
                <w:kern w:val="0"/>
                <w:sz w:val="22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2"/>
              </w:rPr>
              <w:t>主任担当者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  <w:r>
              <w:rPr>
                <w:rFonts w:hint="eastAsia"/>
                <w:color w:val="auto"/>
                <w:kern w:val="0"/>
                <w:sz w:val="21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691" w:hRule="atLeast"/>
        </w:trPr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  <w:sz w:val="21"/>
              </w:rPr>
            </w:pP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①所属・役職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②資格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18"/>
              </w:rPr>
              <w:t>③氏名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4572" w:hRule="atLeast"/>
        </w:trPr>
        <w:tc>
          <w:tcPr>
            <w:tcW w:w="957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業務実施体制で配慮した事項</w:t>
            </w:r>
          </w:p>
        </w:tc>
      </w:tr>
    </w:tbl>
    <w:p>
      <w:pPr>
        <w:pStyle w:val="0"/>
        <w:overflowPunct w:val="0"/>
        <w:ind w:firstLine="210" w:firstLineChars="100"/>
        <w:textAlignment w:val="baseline"/>
        <w:rPr>
          <w:rFonts w:hint="default"/>
        </w:rPr>
      </w:pPr>
      <w:r>
        <w:rPr>
          <w:rFonts w:hint="eastAsia"/>
          <w:kern w:val="0"/>
          <w:sz w:val="20"/>
        </w:rPr>
        <w:t>※配置予定の</w:t>
      </w:r>
      <w:r>
        <w:rPr>
          <w:rFonts w:hint="eastAsia"/>
          <w:color w:val="auto"/>
          <w:kern w:val="0"/>
          <w:sz w:val="20"/>
        </w:rPr>
        <w:t>管理者、主任担当者、担当者等を記</w:t>
      </w:r>
      <w:bookmarkStart w:id="1" w:name="_GoBack"/>
      <w:bookmarkEnd w:id="1"/>
      <w:r>
        <w:rPr>
          <w:rFonts w:hint="eastAsia"/>
          <w:kern w:val="0"/>
          <w:sz w:val="20"/>
        </w:rPr>
        <w:t>載してください。</w:t>
      </w:r>
    </w:p>
    <w:p>
      <w:pPr>
        <w:pStyle w:val="0"/>
        <w:overflowPunct w:val="0"/>
        <w:ind w:left="239" w:leftChars="100" w:firstLine="0" w:firstLineChars="0"/>
        <w:textAlignment w:val="baseline"/>
        <w:rPr>
          <w:rFonts w:hint="default"/>
        </w:rPr>
      </w:pPr>
      <w:r>
        <w:rPr>
          <w:rFonts w:hint="eastAsia"/>
          <w:kern w:val="0"/>
          <w:sz w:val="20"/>
        </w:rPr>
        <w:t>※実務経験には、類似業務を記載してください。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3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545</TotalTime>
  <Pages>1</Pages>
  <Words>0</Words>
  <Characters>99</Characters>
  <Application>JUST Note</Application>
  <Lines>72</Lines>
  <Paragraphs>26</Paragraphs>
  <Company>Toshiba</Company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13PC97</dc:creator>
  <cp:lastModifiedBy>21PC-085</cp:lastModifiedBy>
  <cp:lastPrinted>2023-05-18T13:46:15Z</cp:lastPrinted>
  <dcterms:created xsi:type="dcterms:W3CDTF">2018-11-20T01:59:00Z</dcterms:created>
  <dcterms:modified xsi:type="dcterms:W3CDTF">2023-05-19T01:06:46Z</dcterms:modified>
  <cp:revision>6</cp:revision>
</cp:coreProperties>
</file>