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300" w:rsidRDefault="007677CD" w:rsidP="009B08BF">
      <w:pPr>
        <w:overflowPunct w:val="0"/>
        <w:autoSpaceDE w:val="0"/>
        <w:autoSpaceDN w:val="0"/>
        <w:adjustRightInd w:val="0"/>
        <w:ind w:firstLineChars="300" w:firstLine="683"/>
        <w:rPr>
          <w:rFonts w:ascii="ＭＳ ゴシック" w:eastAsia="ＭＳ ゴシック" w:hAnsi="ＭＳ ゴシック"/>
          <w:color w:val="000000"/>
        </w:rPr>
      </w:pPr>
      <w:r>
        <w:rPr>
          <w:rFonts w:hint="eastAsia"/>
          <w:b/>
          <w:color w:val="000000"/>
        </w:rPr>
        <w:t xml:space="preserve">第二次名護市環境基本計画策定業務その１に係るプロポーザル実施要項 </w:t>
      </w:r>
    </w:p>
    <w:p w:rsidR="00B96300" w:rsidRDefault="00B96300">
      <w:pPr>
        <w:overflowPunct w:val="0"/>
        <w:autoSpaceDE w:val="0"/>
        <w:autoSpaceDN w:val="0"/>
        <w:adjustRightInd w:val="0"/>
        <w:rPr>
          <w:rFonts w:ascii="ＭＳ ゴシック" w:eastAsia="ＭＳ ゴシック" w:hAnsi="ＭＳ ゴシック"/>
          <w:color w:val="000000"/>
        </w:rPr>
      </w:pPr>
    </w:p>
    <w:p w:rsidR="00B96300" w:rsidRDefault="007677CD">
      <w:pPr>
        <w:overflowPunct w:val="0"/>
        <w:autoSpaceDE w:val="0"/>
        <w:autoSpaceDN w:val="0"/>
        <w:adjustRightInd w:val="0"/>
        <w:rPr>
          <w:b/>
          <w:color w:val="000000"/>
        </w:rPr>
      </w:pPr>
      <w:r>
        <w:rPr>
          <w:rFonts w:hint="eastAsia"/>
          <w:b/>
          <w:color w:val="000000"/>
        </w:rPr>
        <w:t xml:space="preserve">１　目的 </w:t>
      </w:r>
    </w:p>
    <w:p w:rsidR="00B96300" w:rsidRDefault="007677CD" w:rsidP="009B08BF">
      <w:pPr>
        <w:overflowPunct w:val="0"/>
        <w:autoSpaceDE w:val="0"/>
        <w:autoSpaceDN w:val="0"/>
        <w:adjustRightInd w:val="0"/>
        <w:ind w:leftChars="100" w:left="227" w:firstLineChars="100" w:firstLine="227"/>
        <w:rPr>
          <w:color w:val="FF0000"/>
        </w:rPr>
      </w:pPr>
      <w:r>
        <w:rPr>
          <w:rFonts w:hint="eastAsia"/>
        </w:rPr>
        <w:t>第二次名護市環境基本計画策定業務その１</w:t>
      </w:r>
      <w:r w:rsidR="009B08BF">
        <w:rPr>
          <w:rFonts w:hint="eastAsia"/>
        </w:rPr>
        <w:t>（</w:t>
      </w:r>
      <w:r>
        <w:rPr>
          <w:rFonts w:hint="eastAsia"/>
        </w:rPr>
        <w:t>以下「本業務」という。</w:t>
      </w:r>
      <w:r w:rsidR="009B08BF">
        <w:rPr>
          <w:rFonts w:hint="eastAsia"/>
        </w:rPr>
        <w:t>）</w:t>
      </w:r>
      <w:r>
        <w:rPr>
          <w:rFonts w:hint="eastAsia"/>
        </w:rPr>
        <w:t>は、平成28年度に策定された「名護市地球温暖化対策実行計画</w:t>
      </w:r>
      <w:r w:rsidR="009B08BF">
        <w:rPr>
          <w:rFonts w:hint="eastAsia"/>
        </w:rPr>
        <w:t>（</w:t>
      </w:r>
      <w:r>
        <w:rPr>
          <w:rFonts w:hint="eastAsia"/>
        </w:rPr>
        <w:t>区域施策編</w:t>
      </w:r>
      <w:r w:rsidR="009B08BF">
        <w:rPr>
          <w:rFonts w:hint="eastAsia"/>
        </w:rPr>
        <w:t>）</w:t>
      </w:r>
      <w:r>
        <w:rPr>
          <w:rFonts w:hint="eastAsia"/>
        </w:rPr>
        <w:t>」を「第二次名護市地球温暖化対策実行計画</w:t>
      </w:r>
      <w:r w:rsidR="009B08BF">
        <w:rPr>
          <w:rFonts w:hint="eastAsia"/>
        </w:rPr>
        <w:t>（</w:t>
      </w:r>
      <w:r>
        <w:rPr>
          <w:rFonts w:hint="eastAsia"/>
        </w:rPr>
        <w:t>区域施策編</w:t>
      </w:r>
      <w:r w:rsidR="009B08BF">
        <w:t>）</w:t>
      </w:r>
      <w:r>
        <w:rPr>
          <w:rFonts w:hint="eastAsia"/>
        </w:rPr>
        <w:t>」とし、令和７年度に策定予定の「第二次名護市環境基本計画」の一部とするものである。この要項は、本業務の委託業者を公募型プロポーザル方式により選定するため、その応募手続等について、重要な事項を定めるものである。</w:t>
      </w:r>
    </w:p>
    <w:p w:rsidR="00B96300" w:rsidRDefault="00B96300">
      <w:pPr>
        <w:overflowPunct w:val="0"/>
        <w:autoSpaceDE w:val="0"/>
        <w:autoSpaceDN w:val="0"/>
        <w:adjustRightInd w:val="0"/>
        <w:rPr>
          <w:color w:val="000000"/>
        </w:rPr>
      </w:pPr>
    </w:p>
    <w:p w:rsidR="00B96300" w:rsidRDefault="007677CD">
      <w:pPr>
        <w:overflowPunct w:val="0"/>
        <w:autoSpaceDE w:val="0"/>
        <w:autoSpaceDN w:val="0"/>
        <w:adjustRightInd w:val="0"/>
        <w:rPr>
          <w:b/>
          <w:color w:val="000000"/>
        </w:rPr>
      </w:pPr>
      <w:r>
        <w:rPr>
          <w:rFonts w:hint="eastAsia"/>
          <w:b/>
          <w:color w:val="000000"/>
        </w:rPr>
        <w:t xml:space="preserve">２　委託業務の概要 </w:t>
      </w:r>
    </w:p>
    <w:tbl>
      <w:tblPr>
        <w:tblW w:w="4920" w:type="pct"/>
        <w:tblInd w:w="250" w:type="dxa"/>
        <w:tblLayout w:type="fixed"/>
        <w:tblLook w:val="0600" w:firstRow="0" w:lastRow="0" w:firstColumn="0" w:lastColumn="0" w:noHBand="1" w:noVBand="1"/>
      </w:tblPr>
      <w:tblGrid>
        <w:gridCol w:w="2023"/>
        <w:gridCol w:w="7114"/>
      </w:tblGrid>
      <w:tr w:rsidR="00B96300" w:rsidTr="00280581">
        <w:trPr>
          <w:trHeight w:val="512"/>
        </w:trPr>
        <w:tc>
          <w:tcPr>
            <w:tcW w:w="11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96300" w:rsidRDefault="007677CD">
            <w:pPr>
              <w:overflowPunct w:val="0"/>
              <w:autoSpaceDE w:val="0"/>
              <w:autoSpaceDN w:val="0"/>
              <w:adjustRightInd w:val="0"/>
            </w:pPr>
            <w:r>
              <w:rPr>
                <w:rFonts w:hint="eastAsia"/>
              </w:rPr>
              <w:t>件名</w:t>
            </w:r>
          </w:p>
        </w:tc>
        <w:tc>
          <w:tcPr>
            <w:tcW w:w="3893" w:type="pct"/>
            <w:tcBorders>
              <w:top w:val="single" w:sz="8" w:space="0" w:color="000000"/>
              <w:left w:val="single" w:sz="8" w:space="0" w:color="000000"/>
              <w:bottom w:val="single" w:sz="8" w:space="0" w:color="000000"/>
              <w:right w:val="single" w:sz="8" w:space="0" w:color="000000"/>
            </w:tcBorders>
            <w:vAlign w:val="center"/>
          </w:tcPr>
          <w:p w:rsidR="00B96300" w:rsidRDefault="007677CD">
            <w:pPr>
              <w:overflowPunct w:val="0"/>
              <w:autoSpaceDE w:val="0"/>
              <w:autoSpaceDN w:val="0"/>
              <w:adjustRightInd w:val="0"/>
            </w:pPr>
            <w:r>
              <w:rPr>
                <w:rFonts w:hint="eastAsia"/>
              </w:rPr>
              <w:t>第二次名護市環境基本計画策定業務その１</w:t>
            </w:r>
          </w:p>
        </w:tc>
      </w:tr>
      <w:tr w:rsidR="00B96300" w:rsidTr="00280581">
        <w:trPr>
          <w:trHeight w:val="512"/>
        </w:trPr>
        <w:tc>
          <w:tcPr>
            <w:tcW w:w="11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96300" w:rsidRDefault="007677CD">
            <w:pPr>
              <w:overflowPunct w:val="0"/>
              <w:autoSpaceDE w:val="0"/>
              <w:autoSpaceDN w:val="0"/>
              <w:adjustRightInd w:val="0"/>
            </w:pPr>
            <w:r>
              <w:rPr>
                <w:rFonts w:hint="eastAsia"/>
              </w:rPr>
              <w:t>履行期間</w:t>
            </w:r>
          </w:p>
        </w:tc>
        <w:tc>
          <w:tcPr>
            <w:tcW w:w="3893" w:type="pct"/>
            <w:tcBorders>
              <w:top w:val="single" w:sz="8" w:space="0" w:color="000000"/>
              <w:left w:val="single" w:sz="8" w:space="0" w:color="000000"/>
              <w:bottom w:val="single" w:sz="8" w:space="0" w:color="000000"/>
              <w:right w:val="single" w:sz="8" w:space="0" w:color="000000"/>
            </w:tcBorders>
            <w:vAlign w:val="center"/>
          </w:tcPr>
          <w:p w:rsidR="00B96300" w:rsidRDefault="007677CD">
            <w:pPr>
              <w:overflowPunct w:val="0"/>
              <w:autoSpaceDE w:val="0"/>
              <w:autoSpaceDN w:val="0"/>
              <w:adjustRightInd w:val="0"/>
            </w:pPr>
            <w:r>
              <w:rPr>
                <w:rFonts w:hint="eastAsia"/>
              </w:rPr>
              <w:t>契約締結日から令和７年１月31日まで</w:t>
            </w:r>
          </w:p>
        </w:tc>
      </w:tr>
      <w:tr w:rsidR="00B96300" w:rsidTr="00280581">
        <w:trPr>
          <w:trHeight w:val="512"/>
        </w:trPr>
        <w:tc>
          <w:tcPr>
            <w:tcW w:w="11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96300" w:rsidRDefault="007677CD">
            <w:pPr>
              <w:overflowPunct w:val="0"/>
              <w:autoSpaceDE w:val="0"/>
              <w:autoSpaceDN w:val="0"/>
              <w:adjustRightInd w:val="0"/>
            </w:pPr>
            <w:r>
              <w:rPr>
                <w:rFonts w:hint="eastAsia"/>
              </w:rPr>
              <w:t>履行場所</w:t>
            </w:r>
          </w:p>
        </w:tc>
        <w:tc>
          <w:tcPr>
            <w:tcW w:w="3893" w:type="pct"/>
            <w:tcBorders>
              <w:top w:val="single" w:sz="8" w:space="0" w:color="000000"/>
              <w:left w:val="single" w:sz="8" w:space="0" w:color="000000"/>
              <w:bottom w:val="single" w:sz="8" w:space="0" w:color="000000"/>
              <w:right w:val="single" w:sz="8" w:space="0" w:color="000000"/>
            </w:tcBorders>
            <w:vAlign w:val="center"/>
          </w:tcPr>
          <w:p w:rsidR="00B96300" w:rsidRDefault="007677CD">
            <w:pPr>
              <w:overflowPunct w:val="0"/>
              <w:autoSpaceDE w:val="0"/>
              <w:autoSpaceDN w:val="0"/>
              <w:adjustRightInd w:val="0"/>
            </w:pPr>
            <w:r>
              <w:rPr>
                <w:rFonts w:hint="eastAsia"/>
              </w:rPr>
              <w:t>名護市全域</w:t>
            </w:r>
          </w:p>
        </w:tc>
      </w:tr>
      <w:tr w:rsidR="00B96300" w:rsidTr="00280581">
        <w:trPr>
          <w:trHeight w:val="512"/>
        </w:trPr>
        <w:tc>
          <w:tcPr>
            <w:tcW w:w="110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96300" w:rsidRDefault="007677CD">
            <w:pPr>
              <w:overflowPunct w:val="0"/>
              <w:autoSpaceDE w:val="0"/>
              <w:autoSpaceDN w:val="0"/>
              <w:adjustRightInd w:val="0"/>
            </w:pPr>
            <w:r>
              <w:rPr>
                <w:rFonts w:hint="eastAsia"/>
              </w:rPr>
              <w:t>事業内容</w:t>
            </w:r>
          </w:p>
        </w:tc>
        <w:tc>
          <w:tcPr>
            <w:tcW w:w="3893" w:type="pct"/>
            <w:tcBorders>
              <w:top w:val="single" w:sz="8" w:space="0" w:color="000000"/>
              <w:left w:val="single" w:sz="8" w:space="0" w:color="000000"/>
              <w:bottom w:val="single" w:sz="8" w:space="0" w:color="000000"/>
              <w:right w:val="single" w:sz="8" w:space="0" w:color="000000"/>
            </w:tcBorders>
            <w:vAlign w:val="center"/>
          </w:tcPr>
          <w:p w:rsidR="00B96300" w:rsidRDefault="007677CD">
            <w:pPr>
              <w:overflowPunct w:val="0"/>
              <w:autoSpaceDE w:val="0"/>
              <w:autoSpaceDN w:val="0"/>
              <w:adjustRightInd w:val="0"/>
            </w:pPr>
            <w:r>
              <w:rPr>
                <w:rFonts w:hint="eastAsia"/>
              </w:rPr>
              <w:t>別添「仕様書」のとおり</w:t>
            </w:r>
          </w:p>
        </w:tc>
      </w:tr>
      <w:tr w:rsidR="00B96300" w:rsidTr="00280581">
        <w:trPr>
          <w:trHeight w:val="512"/>
        </w:trPr>
        <w:tc>
          <w:tcPr>
            <w:tcW w:w="1107" w:type="pct"/>
            <w:tcBorders>
              <w:top w:val="single" w:sz="8" w:space="0" w:color="000000"/>
              <w:left w:val="single" w:sz="8" w:space="0" w:color="000000"/>
              <w:bottom w:val="single" w:sz="8" w:space="0" w:color="000000"/>
              <w:right w:val="single" w:sz="8" w:space="0" w:color="000000"/>
            </w:tcBorders>
            <w:shd w:val="clear" w:color="auto" w:fill="auto"/>
            <w:vAlign w:val="center"/>
          </w:tcPr>
          <w:p w:rsidR="00B96300" w:rsidRDefault="007677CD">
            <w:pPr>
              <w:overflowPunct w:val="0"/>
              <w:autoSpaceDE w:val="0"/>
              <w:autoSpaceDN w:val="0"/>
              <w:adjustRightInd w:val="0"/>
            </w:pPr>
            <w:r>
              <w:rPr>
                <w:rFonts w:hint="eastAsia"/>
              </w:rPr>
              <w:t>業務予算額</w:t>
            </w:r>
          </w:p>
        </w:tc>
        <w:tc>
          <w:tcPr>
            <w:tcW w:w="3893" w:type="pct"/>
            <w:tcBorders>
              <w:top w:val="single" w:sz="8" w:space="0" w:color="000000"/>
              <w:left w:val="single" w:sz="8" w:space="0" w:color="000000"/>
              <w:bottom w:val="single" w:sz="8" w:space="0" w:color="000000"/>
              <w:right w:val="single" w:sz="8" w:space="0" w:color="000000"/>
            </w:tcBorders>
            <w:vAlign w:val="center"/>
          </w:tcPr>
          <w:p w:rsidR="00B96300" w:rsidRDefault="007677CD">
            <w:pPr>
              <w:overflowPunct w:val="0"/>
              <w:autoSpaceDE w:val="0"/>
              <w:autoSpaceDN w:val="0"/>
              <w:adjustRightInd w:val="0"/>
            </w:pPr>
            <w:r>
              <w:rPr>
                <w:rFonts w:hint="eastAsia"/>
              </w:rPr>
              <w:t>5,203,000円</w:t>
            </w:r>
            <w:r w:rsidR="009B08BF">
              <w:rPr>
                <w:rFonts w:hint="eastAsia"/>
              </w:rPr>
              <w:t>（</w:t>
            </w:r>
            <w:r>
              <w:rPr>
                <w:rFonts w:hint="eastAsia"/>
              </w:rPr>
              <w:t>税込</w:t>
            </w:r>
            <w:r w:rsidR="009B08BF">
              <w:rPr>
                <w:rFonts w:hint="eastAsia"/>
              </w:rPr>
              <w:t>）</w:t>
            </w:r>
          </w:p>
        </w:tc>
      </w:tr>
    </w:tbl>
    <w:p w:rsidR="00B96300" w:rsidRDefault="00B96300">
      <w:pPr>
        <w:overflowPunct w:val="0"/>
        <w:autoSpaceDE w:val="0"/>
        <w:autoSpaceDN w:val="0"/>
        <w:adjustRightInd w:val="0"/>
        <w:rPr>
          <w:color w:val="000000"/>
        </w:rPr>
      </w:pPr>
    </w:p>
    <w:p w:rsidR="00B96300" w:rsidRDefault="007677CD">
      <w:pPr>
        <w:overflowPunct w:val="0"/>
        <w:autoSpaceDE w:val="0"/>
        <w:autoSpaceDN w:val="0"/>
        <w:adjustRightInd w:val="0"/>
        <w:rPr>
          <w:b/>
          <w:color w:val="000000"/>
        </w:rPr>
      </w:pPr>
      <w:r>
        <w:rPr>
          <w:rFonts w:hint="eastAsia"/>
          <w:b/>
          <w:color w:val="000000"/>
        </w:rPr>
        <w:t xml:space="preserve">３　参加資格 </w:t>
      </w:r>
    </w:p>
    <w:p w:rsidR="00280581" w:rsidRDefault="007677CD" w:rsidP="00280581">
      <w:pPr>
        <w:overflowPunct w:val="0"/>
        <w:autoSpaceDE w:val="0"/>
        <w:autoSpaceDN w:val="0"/>
        <w:adjustRightInd w:val="0"/>
        <w:ind w:leftChars="100" w:left="227" w:firstLineChars="100" w:firstLine="227"/>
        <w:rPr>
          <w:color w:val="000000"/>
        </w:rPr>
      </w:pPr>
      <w:r>
        <w:rPr>
          <w:rFonts w:hint="eastAsia"/>
          <w:color w:val="000000"/>
        </w:rPr>
        <w:t xml:space="preserve">参加資格を有する者は、次に掲げる要件の全てに該当するものとする。なお、企画提案書類提出後においても、資格要件を満たさなくなった場合は、当該参加者の参加資格を取り消すこととする。 </w:t>
      </w:r>
    </w:p>
    <w:p w:rsidR="00B96300" w:rsidRPr="00280581" w:rsidRDefault="009B08BF" w:rsidP="00280581">
      <w:pPr>
        <w:overflowPunct w:val="0"/>
        <w:autoSpaceDE w:val="0"/>
        <w:autoSpaceDN w:val="0"/>
        <w:adjustRightInd w:val="0"/>
        <w:ind w:left="680" w:hangingChars="300" w:hanging="680"/>
        <w:rPr>
          <w:color w:val="000000"/>
        </w:rPr>
      </w:pPr>
      <w:r>
        <w:rPr>
          <w:rFonts w:hint="eastAsia"/>
          <w:color w:val="000000"/>
        </w:rPr>
        <w:t>（</w:t>
      </w:r>
      <w:r w:rsidR="007677CD">
        <w:rPr>
          <w:rFonts w:hint="eastAsia"/>
          <w:color w:val="000000"/>
        </w:rPr>
        <w:t>１</w:t>
      </w:r>
      <w:r>
        <w:rPr>
          <w:rFonts w:hint="eastAsia"/>
          <w:color w:val="000000"/>
        </w:rPr>
        <w:t>）</w:t>
      </w:r>
      <w:r w:rsidR="007677CD">
        <w:rPr>
          <w:rFonts w:hint="eastAsia"/>
          <w:color w:val="000000"/>
        </w:rPr>
        <w:t xml:space="preserve">　</w:t>
      </w:r>
      <w:r w:rsidR="007677CD">
        <w:rPr>
          <w:rFonts w:hint="eastAsia"/>
        </w:rPr>
        <w:t>地方自治法施行令</w:t>
      </w:r>
      <w:r>
        <w:rPr>
          <w:rFonts w:hint="eastAsia"/>
        </w:rPr>
        <w:t>（</w:t>
      </w:r>
      <w:r w:rsidR="007677CD">
        <w:rPr>
          <w:rFonts w:hint="eastAsia"/>
        </w:rPr>
        <w:t>昭和22年政令第16号</w:t>
      </w:r>
      <w:r>
        <w:rPr>
          <w:rFonts w:hint="eastAsia"/>
        </w:rPr>
        <w:t>）</w:t>
      </w:r>
      <w:r w:rsidR="007677CD">
        <w:rPr>
          <w:rFonts w:hint="eastAsia"/>
        </w:rPr>
        <w:t>第167条の４の規定に該当する者ではないこと。</w:t>
      </w:r>
    </w:p>
    <w:p w:rsidR="00B96300" w:rsidRDefault="009B08BF" w:rsidP="00280581">
      <w:pPr>
        <w:overflowPunct w:val="0"/>
        <w:autoSpaceDE w:val="0"/>
        <w:autoSpaceDN w:val="0"/>
        <w:adjustRightInd w:val="0"/>
        <w:ind w:left="680" w:hangingChars="300" w:hanging="680"/>
      </w:pPr>
      <w:r>
        <w:rPr>
          <w:rFonts w:hint="eastAsia"/>
        </w:rPr>
        <w:t>（</w:t>
      </w:r>
      <w:r w:rsidR="007677CD">
        <w:rPr>
          <w:rFonts w:hint="eastAsia"/>
        </w:rPr>
        <w:t>２</w:t>
      </w:r>
      <w:r>
        <w:rPr>
          <w:rFonts w:hint="eastAsia"/>
        </w:rPr>
        <w:t>）</w:t>
      </w:r>
      <w:r w:rsidR="007677CD">
        <w:rPr>
          <w:rFonts w:hint="eastAsia"/>
        </w:rPr>
        <w:t xml:space="preserve">　会社更生法</w:t>
      </w:r>
      <w:r>
        <w:rPr>
          <w:rFonts w:hint="eastAsia"/>
        </w:rPr>
        <w:t>（</w:t>
      </w:r>
      <w:r w:rsidR="007677CD">
        <w:rPr>
          <w:rFonts w:hint="eastAsia"/>
        </w:rPr>
        <w:t>平成14年法律第154号</w:t>
      </w:r>
      <w:r>
        <w:rPr>
          <w:rFonts w:hint="eastAsia"/>
        </w:rPr>
        <w:t>）</w:t>
      </w:r>
      <w:r w:rsidR="007677CD">
        <w:rPr>
          <w:rFonts w:hint="eastAsia"/>
        </w:rPr>
        <w:t>又は民事再生法</w:t>
      </w:r>
      <w:r>
        <w:rPr>
          <w:rFonts w:hint="eastAsia"/>
        </w:rPr>
        <w:t>（</w:t>
      </w:r>
      <w:r w:rsidR="007677CD">
        <w:rPr>
          <w:rFonts w:hint="eastAsia"/>
        </w:rPr>
        <w:t>平成11年法律第225号</w:t>
      </w:r>
      <w:r>
        <w:rPr>
          <w:rFonts w:hint="eastAsia"/>
        </w:rPr>
        <w:t>）</w:t>
      </w:r>
      <w:r w:rsidR="007677CD">
        <w:rPr>
          <w:rFonts w:hint="eastAsia"/>
        </w:rPr>
        <w:t>等に基づく再生又は再生手続等を行っていないこと。</w:t>
      </w:r>
    </w:p>
    <w:p w:rsidR="00B96300" w:rsidRDefault="009B08BF">
      <w:pPr>
        <w:overflowPunct w:val="0"/>
        <w:autoSpaceDE w:val="0"/>
        <w:autoSpaceDN w:val="0"/>
        <w:adjustRightInd w:val="0"/>
      </w:pPr>
      <w:r>
        <w:rPr>
          <w:rFonts w:hint="eastAsia"/>
        </w:rPr>
        <w:t>（</w:t>
      </w:r>
      <w:r w:rsidR="007677CD">
        <w:rPr>
          <w:rFonts w:hint="eastAsia"/>
        </w:rPr>
        <w:t>３</w:t>
      </w:r>
      <w:r>
        <w:rPr>
          <w:rFonts w:hint="eastAsia"/>
        </w:rPr>
        <w:t>）</w:t>
      </w:r>
      <w:r w:rsidR="007677CD">
        <w:rPr>
          <w:rFonts w:hint="eastAsia"/>
        </w:rPr>
        <w:t xml:space="preserve">　宗教活動や政治活動を主たる目的とする者ではないこと。</w:t>
      </w:r>
    </w:p>
    <w:p w:rsidR="00B96300" w:rsidRDefault="009B08BF" w:rsidP="00280581">
      <w:pPr>
        <w:overflowPunct w:val="0"/>
        <w:autoSpaceDE w:val="0"/>
        <w:autoSpaceDN w:val="0"/>
        <w:adjustRightInd w:val="0"/>
        <w:ind w:left="680" w:hangingChars="300" w:hanging="680"/>
      </w:pPr>
      <w:r>
        <w:rPr>
          <w:rFonts w:hint="eastAsia"/>
        </w:rPr>
        <w:t>（</w:t>
      </w:r>
      <w:r w:rsidR="007677CD">
        <w:rPr>
          <w:rFonts w:hint="eastAsia"/>
        </w:rPr>
        <w:t>４</w:t>
      </w:r>
      <w:r>
        <w:rPr>
          <w:rFonts w:hint="eastAsia"/>
        </w:rPr>
        <w:t>）</w:t>
      </w:r>
      <w:r w:rsidR="007677CD">
        <w:rPr>
          <w:rFonts w:hint="eastAsia"/>
        </w:rPr>
        <w:t xml:space="preserve">　暴力団員による不当な行為の防止等に関する法律</w:t>
      </w:r>
      <w:r>
        <w:rPr>
          <w:rFonts w:hint="eastAsia"/>
        </w:rPr>
        <w:t>（</w:t>
      </w:r>
      <w:r w:rsidR="007677CD">
        <w:rPr>
          <w:rFonts w:hint="eastAsia"/>
        </w:rPr>
        <w:t>平成３年法律第77号</w:t>
      </w:r>
      <w:r>
        <w:rPr>
          <w:rFonts w:hint="eastAsia"/>
        </w:rPr>
        <w:t>）</w:t>
      </w:r>
      <w:r w:rsidR="007677CD">
        <w:rPr>
          <w:rFonts w:hint="eastAsia"/>
        </w:rPr>
        <w:t>第２条第２号に規定する暴力団及びそれらの利益となる活動を行うものではないこと。</w:t>
      </w:r>
    </w:p>
    <w:p w:rsidR="00B96300" w:rsidRDefault="009B08BF" w:rsidP="00280581">
      <w:pPr>
        <w:overflowPunct w:val="0"/>
        <w:autoSpaceDE w:val="0"/>
        <w:autoSpaceDN w:val="0"/>
        <w:adjustRightInd w:val="0"/>
        <w:ind w:left="680" w:hangingChars="300" w:hanging="680"/>
      </w:pPr>
      <w:r>
        <w:rPr>
          <w:rFonts w:hint="eastAsia"/>
        </w:rPr>
        <w:t>（</w:t>
      </w:r>
      <w:r w:rsidR="007677CD">
        <w:rPr>
          <w:rFonts w:hint="eastAsia"/>
        </w:rPr>
        <w:t>５</w:t>
      </w:r>
      <w:r>
        <w:rPr>
          <w:rFonts w:hint="eastAsia"/>
        </w:rPr>
        <w:t>）</w:t>
      </w:r>
      <w:r w:rsidR="007677CD">
        <w:rPr>
          <w:rFonts w:hint="eastAsia"/>
        </w:rPr>
        <w:t xml:space="preserve">　名護市指名停止等事務処理要綱</w:t>
      </w:r>
      <w:r>
        <w:rPr>
          <w:rFonts w:hint="eastAsia"/>
        </w:rPr>
        <w:t>（</w:t>
      </w:r>
      <w:r w:rsidR="007677CD">
        <w:rPr>
          <w:rFonts w:hint="eastAsia"/>
        </w:rPr>
        <w:t>平成20年告示第93号</w:t>
      </w:r>
      <w:r>
        <w:rPr>
          <w:rFonts w:hint="eastAsia"/>
        </w:rPr>
        <w:t>）</w:t>
      </w:r>
      <w:r w:rsidR="007677CD">
        <w:rPr>
          <w:rFonts w:hint="eastAsia"/>
        </w:rPr>
        <w:t>に基づく指名停止措置を契約予定日までの間、受けていない者であること。</w:t>
      </w:r>
    </w:p>
    <w:p w:rsidR="00B96300" w:rsidRDefault="009B08BF" w:rsidP="00280581">
      <w:pPr>
        <w:overflowPunct w:val="0"/>
        <w:autoSpaceDE w:val="0"/>
        <w:autoSpaceDN w:val="0"/>
        <w:adjustRightInd w:val="0"/>
        <w:ind w:left="680" w:hangingChars="300" w:hanging="680"/>
      </w:pPr>
      <w:r>
        <w:rPr>
          <w:rFonts w:hint="eastAsia"/>
        </w:rPr>
        <w:t>（</w:t>
      </w:r>
      <w:r w:rsidR="007677CD">
        <w:rPr>
          <w:rFonts w:hint="eastAsia"/>
        </w:rPr>
        <w:t>６</w:t>
      </w:r>
      <w:r>
        <w:rPr>
          <w:rFonts w:hint="eastAsia"/>
        </w:rPr>
        <w:t>）</w:t>
      </w:r>
      <w:r w:rsidR="007677CD">
        <w:rPr>
          <w:rFonts w:hint="eastAsia"/>
        </w:rPr>
        <w:t xml:space="preserve">　個人又は法人及びその法人の代表者が、国税、沖縄県の法人事業税及び名護市税</w:t>
      </w:r>
      <w:r>
        <w:rPr>
          <w:rFonts w:hint="eastAsia"/>
        </w:rPr>
        <w:t>（</w:t>
      </w:r>
      <w:r w:rsidR="007677CD">
        <w:rPr>
          <w:rFonts w:hint="eastAsia"/>
        </w:rPr>
        <w:t>①市県民税</w:t>
      </w:r>
      <w:r>
        <w:rPr>
          <w:rFonts w:hint="eastAsia"/>
        </w:rPr>
        <w:t>（</w:t>
      </w:r>
      <w:r w:rsidR="007677CD">
        <w:rPr>
          <w:rFonts w:hint="eastAsia"/>
        </w:rPr>
        <w:t>特別徴収・普通徴収</w:t>
      </w:r>
      <w:r>
        <w:rPr>
          <w:rFonts w:hint="eastAsia"/>
        </w:rPr>
        <w:t>）</w:t>
      </w:r>
      <w:r w:rsidR="007677CD">
        <w:rPr>
          <w:rFonts w:hint="eastAsia"/>
        </w:rPr>
        <w:t>②法人市民税③固定資産税</w:t>
      </w:r>
      <w:r>
        <w:rPr>
          <w:rFonts w:hint="eastAsia"/>
        </w:rPr>
        <w:t>）</w:t>
      </w:r>
      <w:r w:rsidR="007677CD">
        <w:rPr>
          <w:rFonts w:hint="eastAsia"/>
        </w:rPr>
        <w:t>を滞納していないこと。</w:t>
      </w:r>
    </w:p>
    <w:p w:rsidR="00B96300" w:rsidRDefault="009B08BF">
      <w:pPr>
        <w:overflowPunct w:val="0"/>
        <w:autoSpaceDE w:val="0"/>
        <w:autoSpaceDN w:val="0"/>
        <w:adjustRightInd w:val="0"/>
      </w:pPr>
      <w:r>
        <w:rPr>
          <w:rFonts w:hint="eastAsia"/>
        </w:rPr>
        <w:t>（</w:t>
      </w:r>
      <w:r w:rsidR="007677CD">
        <w:rPr>
          <w:rFonts w:hint="eastAsia"/>
        </w:rPr>
        <w:t>７</w:t>
      </w:r>
      <w:r>
        <w:rPr>
          <w:rFonts w:hint="eastAsia"/>
        </w:rPr>
        <w:t>）</w:t>
      </w:r>
      <w:r w:rsidR="007677CD">
        <w:rPr>
          <w:rFonts w:hint="eastAsia"/>
        </w:rPr>
        <w:t xml:space="preserve">　沖縄県内に本社を有する者又は沖縄県内に支社・営業所等を有する者とする。</w:t>
      </w:r>
    </w:p>
    <w:p w:rsidR="00B96300" w:rsidRDefault="009B08BF" w:rsidP="00280581">
      <w:pPr>
        <w:overflowPunct w:val="0"/>
        <w:autoSpaceDE w:val="0"/>
        <w:autoSpaceDN w:val="0"/>
        <w:adjustRightInd w:val="0"/>
        <w:ind w:left="680" w:hangingChars="300" w:hanging="680"/>
      </w:pPr>
      <w:r>
        <w:rPr>
          <w:rFonts w:hint="eastAsia"/>
        </w:rPr>
        <w:t>（</w:t>
      </w:r>
      <w:r w:rsidR="007677CD">
        <w:rPr>
          <w:rFonts w:hint="eastAsia"/>
        </w:rPr>
        <w:t>８</w:t>
      </w:r>
      <w:r>
        <w:rPr>
          <w:rFonts w:hint="eastAsia"/>
        </w:rPr>
        <w:t>）</w:t>
      </w:r>
      <w:r w:rsidR="007677CD">
        <w:rPr>
          <w:rFonts w:hint="eastAsia"/>
        </w:rPr>
        <w:t xml:space="preserve">　過去５年間に国又は地方自治体が発注した同種又は類似の業務を受託し、適切に業務を履行した実績を有していること。</w:t>
      </w:r>
    </w:p>
    <w:p w:rsidR="008B096B" w:rsidRDefault="008B096B" w:rsidP="003E7259">
      <w:pPr>
        <w:overflowPunct w:val="0"/>
        <w:autoSpaceDE w:val="0"/>
        <w:autoSpaceDN w:val="0"/>
        <w:adjustRightInd w:val="0"/>
      </w:pPr>
    </w:p>
    <w:p w:rsidR="00B96300" w:rsidRDefault="007677CD">
      <w:pPr>
        <w:overflowPunct w:val="0"/>
        <w:autoSpaceDE w:val="0"/>
        <w:autoSpaceDN w:val="0"/>
        <w:adjustRightInd w:val="0"/>
        <w:rPr>
          <w:b/>
        </w:rPr>
      </w:pPr>
      <w:r>
        <w:rPr>
          <w:rFonts w:hint="eastAsia"/>
          <w:b/>
        </w:rPr>
        <w:t>４　プロポーザルに関する手続き</w:t>
      </w:r>
    </w:p>
    <w:p w:rsidR="00B96300" w:rsidRDefault="009B08BF">
      <w:pPr>
        <w:overflowPunct w:val="0"/>
        <w:autoSpaceDE w:val="0"/>
        <w:autoSpaceDN w:val="0"/>
        <w:adjustRightInd w:val="0"/>
        <w:rPr>
          <w:rFonts w:asciiTheme="minorEastAsia" w:hAnsiTheme="minorEastAsia"/>
        </w:rPr>
      </w:pPr>
      <w:r>
        <w:rPr>
          <w:rFonts w:asciiTheme="minorEastAsia" w:eastAsiaTheme="minorEastAsia" w:hAnsiTheme="minorEastAsia" w:hint="eastAsia"/>
        </w:rPr>
        <w:t>（１）</w:t>
      </w:r>
      <w:r w:rsidR="007677CD">
        <w:rPr>
          <w:rFonts w:asciiTheme="minorEastAsia" w:eastAsiaTheme="minorEastAsia" w:hAnsiTheme="minorEastAsia" w:hint="eastAsia"/>
        </w:rPr>
        <w:t xml:space="preserve">　スケジュール表</w:t>
      </w:r>
    </w:p>
    <w:p w:rsidR="00B96300" w:rsidRDefault="007677CD">
      <w:pPr>
        <w:overflowPunct w:val="0"/>
        <w:autoSpaceDE w:val="0"/>
        <w:autoSpaceDN w:val="0"/>
        <w:adjustRightInd w:val="0"/>
      </w:pPr>
      <w:r>
        <w:rPr>
          <w:rFonts w:hint="eastAsia"/>
        </w:rPr>
        <w:t>※現時点において想定するスケジュールは次のとおりであるが、多少前後する場合もある。</w:t>
      </w:r>
    </w:p>
    <w:tbl>
      <w:tblPr>
        <w:tblStyle w:val="1"/>
        <w:tblW w:w="0" w:type="auto"/>
        <w:jc w:val="center"/>
        <w:tblLayout w:type="fixed"/>
        <w:tblLook w:val="04A0" w:firstRow="1" w:lastRow="0" w:firstColumn="1" w:lastColumn="0" w:noHBand="0" w:noVBand="1"/>
      </w:tblPr>
      <w:tblGrid>
        <w:gridCol w:w="738"/>
        <w:gridCol w:w="3150"/>
        <w:gridCol w:w="5460"/>
      </w:tblGrid>
      <w:tr w:rsidR="00B96300">
        <w:trPr>
          <w:trHeight w:val="672"/>
          <w:jc w:val="center"/>
        </w:trPr>
        <w:tc>
          <w:tcPr>
            <w:tcW w:w="738" w:type="dxa"/>
            <w:vAlign w:val="center"/>
          </w:tcPr>
          <w:p w:rsidR="00B96300" w:rsidRDefault="007677CD">
            <w:pPr>
              <w:overflowPunct w:val="0"/>
              <w:autoSpaceDE w:val="0"/>
              <w:autoSpaceDN w:val="0"/>
              <w:adjustRightInd w:val="0"/>
            </w:pPr>
            <w:r>
              <w:rPr>
                <w:rFonts w:hint="eastAsia"/>
              </w:rPr>
              <w:lastRenderedPageBreak/>
              <w:t>順番</w:t>
            </w:r>
          </w:p>
        </w:tc>
        <w:tc>
          <w:tcPr>
            <w:tcW w:w="3150" w:type="dxa"/>
            <w:vAlign w:val="center"/>
          </w:tcPr>
          <w:p w:rsidR="00B96300" w:rsidRDefault="007677CD">
            <w:pPr>
              <w:overflowPunct w:val="0"/>
              <w:autoSpaceDE w:val="0"/>
              <w:autoSpaceDN w:val="0"/>
              <w:adjustRightInd w:val="0"/>
            </w:pPr>
            <w:r>
              <w:rPr>
                <w:rFonts w:hint="eastAsia"/>
              </w:rPr>
              <w:t>手順</w:t>
            </w:r>
          </w:p>
        </w:tc>
        <w:tc>
          <w:tcPr>
            <w:tcW w:w="5460" w:type="dxa"/>
            <w:vAlign w:val="center"/>
          </w:tcPr>
          <w:p w:rsidR="00B96300" w:rsidRDefault="007677CD">
            <w:pPr>
              <w:overflowPunct w:val="0"/>
              <w:autoSpaceDE w:val="0"/>
              <w:autoSpaceDN w:val="0"/>
              <w:adjustRightInd w:val="0"/>
            </w:pPr>
            <w:r>
              <w:rPr>
                <w:rFonts w:hint="eastAsia"/>
              </w:rPr>
              <w:t>期限等</w:t>
            </w:r>
          </w:p>
        </w:tc>
      </w:tr>
      <w:tr w:rsidR="00B96300">
        <w:trPr>
          <w:trHeight w:val="672"/>
          <w:jc w:val="center"/>
        </w:trPr>
        <w:tc>
          <w:tcPr>
            <w:tcW w:w="738" w:type="dxa"/>
            <w:vAlign w:val="center"/>
          </w:tcPr>
          <w:p w:rsidR="00B96300" w:rsidRDefault="007677CD">
            <w:pPr>
              <w:overflowPunct w:val="0"/>
              <w:autoSpaceDE w:val="0"/>
              <w:autoSpaceDN w:val="0"/>
              <w:adjustRightInd w:val="0"/>
            </w:pPr>
            <w:r>
              <w:rPr>
                <w:rFonts w:hint="eastAsia"/>
              </w:rPr>
              <w:t>１</w:t>
            </w:r>
          </w:p>
        </w:tc>
        <w:tc>
          <w:tcPr>
            <w:tcW w:w="3150" w:type="dxa"/>
            <w:vAlign w:val="center"/>
          </w:tcPr>
          <w:p w:rsidR="00B96300" w:rsidRDefault="007677CD">
            <w:pPr>
              <w:overflowPunct w:val="0"/>
              <w:autoSpaceDE w:val="0"/>
              <w:autoSpaceDN w:val="0"/>
              <w:adjustRightInd w:val="0"/>
            </w:pPr>
            <w:r>
              <w:rPr>
                <w:rFonts w:hint="eastAsia"/>
              </w:rPr>
              <w:t>案件公表</w:t>
            </w:r>
            <w:r w:rsidR="009B08BF">
              <w:rPr>
                <w:rFonts w:hint="eastAsia"/>
              </w:rPr>
              <w:t>（</w:t>
            </w:r>
            <w:r>
              <w:rPr>
                <w:rFonts w:hint="eastAsia"/>
              </w:rPr>
              <w:t>公告</w:t>
            </w:r>
            <w:r w:rsidR="009B08BF">
              <w:rPr>
                <w:rFonts w:hint="eastAsia"/>
              </w:rPr>
              <w:t>）</w:t>
            </w:r>
          </w:p>
        </w:tc>
        <w:tc>
          <w:tcPr>
            <w:tcW w:w="5460" w:type="dxa"/>
            <w:vAlign w:val="center"/>
          </w:tcPr>
          <w:p w:rsidR="00B96300" w:rsidRDefault="007677CD">
            <w:pPr>
              <w:overflowPunct w:val="0"/>
              <w:autoSpaceDE w:val="0"/>
              <w:autoSpaceDN w:val="0"/>
              <w:adjustRightInd w:val="0"/>
            </w:pPr>
            <w:r>
              <w:rPr>
                <w:rFonts w:hint="eastAsia"/>
              </w:rPr>
              <w:t>令和６年６月19日</w:t>
            </w:r>
            <w:r w:rsidR="009B08BF">
              <w:rPr>
                <w:rFonts w:hint="eastAsia"/>
              </w:rPr>
              <w:t>（</w:t>
            </w:r>
            <w:r>
              <w:rPr>
                <w:rFonts w:hint="eastAsia"/>
              </w:rPr>
              <w:t>水</w:t>
            </w:r>
            <w:r w:rsidR="009B08BF">
              <w:rPr>
                <w:rFonts w:hint="eastAsia"/>
              </w:rPr>
              <w:t>）</w:t>
            </w:r>
          </w:p>
        </w:tc>
      </w:tr>
      <w:tr w:rsidR="00B96300">
        <w:trPr>
          <w:trHeight w:val="672"/>
          <w:jc w:val="center"/>
        </w:trPr>
        <w:tc>
          <w:tcPr>
            <w:tcW w:w="738" w:type="dxa"/>
            <w:vAlign w:val="center"/>
          </w:tcPr>
          <w:p w:rsidR="00B96300" w:rsidRDefault="007677CD">
            <w:pPr>
              <w:overflowPunct w:val="0"/>
              <w:autoSpaceDE w:val="0"/>
              <w:autoSpaceDN w:val="0"/>
              <w:adjustRightInd w:val="0"/>
            </w:pPr>
            <w:r>
              <w:rPr>
                <w:rFonts w:hint="eastAsia"/>
              </w:rPr>
              <w:t>２</w:t>
            </w:r>
          </w:p>
        </w:tc>
        <w:tc>
          <w:tcPr>
            <w:tcW w:w="3150" w:type="dxa"/>
            <w:vAlign w:val="center"/>
          </w:tcPr>
          <w:p w:rsidR="00B96300" w:rsidRDefault="007677CD">
            <w:pPr>
              <w:overflowPunct w:val="0"/>
              <w:autoSpaceDE w:val="0"/>
              <w:autoSpaceDN w:val="0"/>
              <w:adjustRightInd w:val="0"/>
            </w:pPr>
            <w:r>
              <w:rPr>
                <w:rFonts w:hint="eastAsia"/>
              </w:rPr>
              <w:t>参加表明書の提出期限</w:t>
            </w:r>
          </w:p>
        </w:tc>
        <w:tc>
          <w:tcPr>
            <w:tcW w:w="5460" w:type="dxa"/>
            <w:vAlign w:val="center"/>
          </w:tcPr>
          <w:p w:rsidR="00B96300" w:rsidRDefault="007677CD">
            <w:pPr>
              <w:overflowPunct w:val="0"/>
              <w:autoSpaceDE w:val="0"/>
              <w:autoSpaceDN w:val="0"/>
              <w:adjustRightInd w:val="0"/>
            </w:pPr>
            <w:r>
              <w:rPr>
                <w:rFonts w:hint="eastAsia"/>
              </w:rPr>
              <w:t>令和６年６月19日</w:t>
            </w:r>
            <w:r w:rsidR="009B08BF">
              <w:rPr>
                <w:rFonts w:hint="eastAsia"/>
              </w:rPr>
              <w:t>（</w:t>
            </w:r>
            <w:r>
              <w:rPr>
                <w:rFonts w:hint="eastAsia"/>
              </w:rPr>
              <w:t>水</w:t>
            </w:r>
            <w:r w:rsidR="009B08BF">
              <w:rPr>
                <w:rFonts w:hint="eastAsia"/>
              </w:rPr>
              <w:t>）</w:t>
            </w:r>
            <w:r>
              <w:rPr>
                <w:rFonts w:hint="eastAsia"/>
              </w:rPr>
              <w:t>～</w:t>
            </w:r>
          </w:p>
          <w:p w:rsidR="00B96300" w:rsidRDefault="007677CD">
            <w:pPr>
              <w:overflowPunct w:val="0"/>
              <w:autoSpaceDE w:val="0"/>
              <w:autoSpaceDN w:val="0"/>
              <w:adjustRightInd w:val="0"/>
            </w:pPr>
            <w:r>
              <w:rPr>
                <w:rFonts w:hint="eastAsia"/>
              </w:rPr>
              <w:t>７月１日</w:t>
            </w:r>
            <w:r w:rsidR="009B08BF">
              <w:rPr>
                <w:rFonts w:hint="eastAsia"/>
              </w:rPr>
              <w:t>（</w:t>
            </w:r>
            <w:r>
              <w:rPr>
                <w:rFonts w:hint="eastAsia"/>
              </w:rPr>
              <w:t>月</w:t>
            </w:r>
            <w:r w:rsidR="009B08BF">
              <w:rPr>
                <w:rFonts w:hint="eastAsia"/>
              </w:rPr>
              <w:t>）</w:t>
            </w:r>
            <w:r>
              <w:rPr>
                <w:rFonts w:hint="eastAsia"/>
              </w:rPr>
              <w:t>午後５時必着</w:t>
            </w:r>
          </w:p>
        </w:tc>
      </w:tr>
      <w:tr w:rsidR="00B96300">
        <w:trPr>
          <w:trHeight w:val="672"/>
          <w:jc w:val="center"/>
        </w:trPr>
        <w:tc>
          <w:tcPr>
            <w:tcW w:w="738" w:type="dxa"/>
            <w:vAlign w:val="center"/>
          </w:tcPr>
          <w:p w:rsidR="00B96300" w:rsidRDefault="007677CD">
            <w:r>
              <w:rPr>
                <w:rFonts w:hint="eastAsia"/>
              </w:rPr>
              <w:t>３</w:t>
            </w:r>
          </w:p>
        </w:tc>
        <w:tc>
          <w:tcPr>
            <w:tcW w:w="3150" w:type="dxa"/>
            <w:vAlign w:val="center"/>
          </w:tcPr>
          <w:p w:rsidR="00B96300" w:rsidRDefault="007677CD">
            <w:r>
              <w:rPr>
                <w:rFonts w:hint="eastAsia"/>
              </w:rPr>
              <w:t>参加資格確認結果通知及びプロポーザル企画提案書類提出要請書の交付</w:t>
            </w:r>
          </w:p>
        </w:tc>
        <w:tc>
          <w:tcPr>
            <w:tcW w:w="5460" w:type="dxa"/>
            <w:vAlign w:val="center"/>
          </w:tcPr>
          <w:p w:rsidR="00B96300" w:rsidRDefault="007677CD">
            <w:pPr>
              <w:overflowPunct w:val="0"/>
              <w:autoSpaceDE w:val="0"/>
              <w:autoSpaceDN w:val="0"/>
              <w:adjustRightInd w:val="0"/>
            </w:pPr>
            <w:r>
              <w:rPr>
                <w:rFonts w:hint="eastAsia"/>
              </w:rPr>
              <w:t>令和６年７月３日</w:t>
            </w:r>
            <w:r w:rsidR="009B08BF">
              <w:rPr>
                <w:rFonts w:hint="eastAsia"/>
              </w:rPr>
              <w:t>（</w:t>
            </w:r>
            <w:r>
              <w:rPr>
                <w:rFonts w:hint="eastAsia"/>
              </w:rPr>
              <w:t>水</w:t>
            </w:r>
            <w:r w:rsidR="009B08BF">
              <w:rPr>
                <w:rFonts w:hint="eastAsia"/>
              </w:rPr>
              <w:t>）</w:t>
            </w:r>
          </w:p>
        </w:tc>
      </w:tr>
      <w:tr w:rsidR="00B96300">
        <w:trPr>
          <w:trHeight w:val="672"/>
          <w:jc w:val="center"/>
        </w:trPr>
        <w:tc>
          <w:tcPr>
            <w:tcW w:w="738" w:type="dxa"/>
            <w:vAlign w:val="center"/>
          </w:tcPr>
          <w:p w:rsidR="00B96300" w:rsidRDefault="007677CD">
            <w:pPr>
              <w:overflowPunct w:val="0"/>
              <w:autoSpaceDE w:val="0"/>
              <w:autoSpaceDN w:val="0"/>
              <w:adjustRightInd w:val="0"/>
            </w:pPr>
            <w:r>
              <w:rPr>
                <w:rFonts w:hint="eastAsia"/>
              </w:rPr>
              <w:t>４</w:t>
            </w:r>
          </w:p>
        </w:tc>
        <w:tc>
          <w:tcPr>
            <w:tcW w:w="3150" w:type="dxa"/>
            <w:vAlign w:val="center"/>
          </w:tcPr>
          <w:p w:rsidR="00B96300" w:rsidRDefault="007677CD">
            <w:pPr>
              <w:overflowPunct w:val="0"/>
              <w:autoSpaceDE w:val="0"/>
              <w:autoSpaceDN w:val="0"/>
              <w:adjustRightInd w:val="0"/>
            </w:pPr>
            <w:r>
              <w:rPr>
                <w:rFonts w:hint="eastAsia"/>
              </w:rPr>
              <w:t>質問書の提出期限</w:t>
            </w:r>
          </w:p>
        </w:tc>
        <w:tc>
          <w:tcPr>
            <w:tcW w:w="5460" w:type="dxa"/>
            <w:vAlign w:val="center"/>
          </w:tcPr>
          <w:p w:rsidR="00B96300" w:rsidRDefault="007677CD">
            <w:pPr>
              <w:overflowPunct w:val="0"/>
              <w:autoSpaceDE w:val="0"/>
              <w:autoSpaceDN w:val="0"/>
              <w:adjustRightInd w:val="0"/>
            </w:pPr>
            <w:r>
              <w:rPr>
                <w:rFonts w:hint="eastAsia"/>
              </w:rPr>
              <w:t>令和６年６月19日</w:t>
            </w:r>
            <w:r w:rsidR="009B08BF">
              <w:rPr>
                <w:rFonts w:hint="eastAsia"/>
              </w:rPr>
              <w:t>（</w:t>
            </w:r>
            <w:r>
              <w:rPr>
                <w:rFonts w:hint="eastAsia"/>
              </w:rPr>
              <w:t>水</w:t>
            </w:r>
            <w:r w:rsidR="009B08BF">
              <w:rPr>
                <w:rFonts w:hint="eastAsia"/>
              </w:rPr>
              <w:t>）</w:t>
            </w:r>
            <w:r>
              <w:rPr>
                <w:rFonts w:hint="eastAsia"/>
              </w:rPr>
              <w:t>～</w:t>
            </w:r>
          </w:p>
          <w:p w:rsidR="00B96300" w:rsidRDefault="007677CD">
            <w:pPr>
              <w:overflowPunct w:val="0"/>
              <w:autoSpaceDE w:val="0"/>
              <w:autoSpaceDN w:val="0"/>
              <w:adjustRightInd w:val="0"/>
            </w:pPr>
            <w:r>
              <w:rPr>
                <w:rFonts w:hint="eastAsia"/>
              </w:rPr>
              <w:t>７月12日</w:t>
            </w:r>
            <w:r w:rsidR="009B08BF">
              <w:rPr>
                <w:rFonts w:hint="eastAsia"/>
              </w:rPr>
              <w:t>（</w:t>
            </w:r>
            <w:r>
              <w:rPr>
                <w:rFonts w:hint="eastAsia"/>
              </w:rPr>
              <w:t>金</w:t>
            </w:r>
            <w:r w:rsidR="009B08BF">
              <w:rPr>
                <w:rFonts w:hint="eastAsia"/>
              </w:rPr>
              <w:t>）</w:t>
            </w:r>
            <w:r>
              <w:rPr>
                <w:rFonts w:hint="eastAsia"/>
              </w:rPr>
              <w:t>午後５時必着</w:t>
            </w:r>
          </w:p>
        </w:tc>
      </w:tr>
      <w:tr w:rsidR="00B96300">
        <w:trPr>
          <w:trHeight w:val="672"/>
          <w:jc w:val="center"/>
        </w:trPr>
        <w:tc>
          <w:tcPr>
            <w:tcW w:w="738" w:type="dxa"/>
            <w:vAlign w:val="center"/>
          </w:tcPr>
          <w:p w:rsidR="00B96300" w:rsidRDefault="007677CD">
            <w:pPr>
              <w:overflowPunct w:val="0"/>
              <w:autoSpaceDE w:val="0"/>
              <w:autoSpaceDN w:val="0"/>
              <w:adjustRightInd w:val="0"/>
            </w:pPr>
            <w:r>
              <w:rPr>
                <w:rFonts w:hint="eastAsia"/>
              </w:rPr>
              <w:t>５</w:t>
            </w:r>
          </w:p>
        </w:tc>
        <w:tc>
          <w:tcPr>
            <w:tcW w:w="3150" w:type="dxa"/>
            <w:vAlign w:val="center"/>
          </w:tcPr>
          <w:p w:rsidR="00B96300" w:rsidRDefault="007677CD">
            <w:pPr>
              <w:overflowPunct w:val="0"/>
              <w:autoSpaceDE w:val="0"/>
              <w:autoSpaceDN w:val="0"/>
              <w:adjustRightInd w:val="0"/>
            </w:pPr>
            <w:r>
              <w:rPr>
                <w:rFonts w:hint="eastAsia"/>
              </w:rPr>
              <w:t>質問の回答</w:t>
            </w:r>
          </w:p>
        </w:tc>
        <w:tc>
          <w:tcPr>
            <w:tcW w:w="5460" w:type="dxa"/>
            <w:vAlign w:val="center"/>
          </w:tcPr>
          <w:p w:rsidR="00B96300" w:rsidRDefault="007677CD">
            <w:pPr>
              <w:overflowPunct w:val="0"/>
              <w:autoSpaceDE w:val="0"/>
              <w:autoSpaceDN w:val="0"/>
              <w:adjustRightInd w:val="0"/>
            </w:pPr>
            <w:r>
              <w:rPr>
                <w:rFonts w:hint="eastAsia"/>
              </w:rPr>
              <w:t>令和６年７月17日</w:t>
            </w:r>
            <w:r w:rsidR="009B08BF">
              <w:rPr>
                <w:rFonts w:hint="eastAsia"/>
              </w:rPr>
              <w:t>（</w:t>
            </w:r>
            <w:r w:rsidR="007D3254">
              <w:rPr>
                <w:rFonts w:hint="eastAsia"/>
              </w:rPr>
              <w:t>水</w:t>
            </w:r>
            <w:r w:rsidR="009B08BF">
              <w:rPr>
                <w:rFonts w:hint="eastAsia"/>
              </w:rPr>
              <w:t>）</w:t>
            </w:r>
          </w:p>
        </w:tc>
      </w:tr>
      <w:tr w:rsidR="00B96300">
        <w:trPr>
          <w:trHeight w:val="672"/>
          <w:jc w:val="center"/>
        </w:trPr>
        <w:tc>
          <w:tcPr>
            <w:tcW w:w="738" w:type="dxa"/>
            <w:vAlign w:val="center"/>
          </w:tcPr>
          <w:p w:rsidR="00B96300" w:rsidRDefault="007677CD">
            <w:pPr>
              <w:overflowPunct w:val="0"/>
              <w:autoSpaceDE w:val="0"/>
              <w:autoSpaceDN w:val="0"/>
              <w:adjustRightInd w:val="0"/>
            </w:pPr>
            <w:r>
              <w:rPr>
                <w:rFonts w:hint="eastAsia"/>
              </w:rPr>
              <w:t>６</w:t>
            </w:r>
          </w:p>
        </w:tc>
        <w:tc>
          <w:tcPr>
            <w:tcW w:w="3150" w:type="dxa"/>
            <w:vAlign w:val="center"/>
          </w:tcPr>
          <w:p w:rsidR="00B96300" w:rsidRDefault="007677CD">
            <w:pPr>
              <w:overflowPunct w:val="0"/>
              <w:autoSpaceDE w:val="0"/>
              <w:autoSpaceDN w:val="0"/>
              <w:adjustRightInd w:val="0"/>
            </w:pPr>
            <w:r>
              <w:rPr>
                <w:rFonts w:hint="eastAsia"/>
              </w:rPr>
              <w:t>企画提案書類の提出期限</w:t>
            </w:r>
          </w:p>
        </w:tc>
        <w:tc>
          <w:tcPr>
            <w:tcW w:w="5460" w:type="dxa"/>
            <w:vAlign w:val="center"/>
          </w:tcPr>
          <w:p w:rsidR="00B96300" w:rsidRDefault="007677CD">
            <w:pPr>
              <w:overflowPunct w:val="0"/>
              <w:autoSpaceDE w:val="0"/>
              <w:autoSpaceDN w:val="0"/>
              <w:adjustRightInd w:val="0"/>
            </w:pPr>
            <w:r>
              <w:rPr>
                <w:rFonts w:hint="eastAsia"/>
              </w:rPr>
              <w:t>令和６年７月３日</w:t>
            </w:r>
            <w:r w:rsidR="009B08BF">
              <w:rPr>
                <w:rFonts w:hint="eastAsia"/>
              </w:rPr>
              <w:t>（</w:t>
            </w:r>
            <w:r>
              <w:rPr>
                <w:rFonts w:hint="eastAsia"/>
              </w:rPr>
              <w:t>水</w:t>
            </w:r>
            <w:r w:rsidR="009B08BF">
              <w:rPr>
                <w:rFonts w:hint="eastAsia"/>
              </w:rPr>
              <w:t>）</w:t>
            </w:r>
          </w:p>
          <w:p w:rsidR="00B96300" w:rsidRDefault="007677CD">
            <w:pPr>
              <w:overflowPunct w:val="0"/>
              <w:autoSpaceDE w:val="0"/>
              <w:autoSpaceDN w:val="0"/>
              <w:adjustRightInd w:val="0"/>
            </w:pPr>
            <w:r>
              <w:rPr>
                <w:rFonts w:hint="eastAsia"/>
              </w:rPr>
              <w:t>～７月22日</w:t>
            </w:r>
            <w:r w:rsidR="009B08BF">
              <w:rPr>
                <w:rFonts w:hint="eastAsia"/>
              </w:rPr>
              <w:t>（</w:t>
            </w:r>
            <w:r>
              <w:rPr>
                <w:rFonts w:hint="eastAsia"/>
              </w:rPr>
              <w:t>月</w:t>
            </w:r>
            <w:r w:rsidR="009B08BF">
              <w:rPr>
                <w:rFonts w:hint="eastAsia"/>
              </w:rPr>
              <w:t>）</w:t>
            </w:r>
            <w:r>
              <w:rPr>
                <w:rFonts w:hint="eastAsia"/>
              </w:rPr>
              <w:t>午後５時必着</w:t>
            </w:r>
          </w:p>
        </w:tc>
      </w:tr>
      <w:tr w:rsidR="00B96300">
        <w:trPr>
          <w:trHeight w:val="672"/>
          <w:jc w:val="center"/>
        </w:trPr>
        <w:tc>
          <w:tcPr>
            <w:tcW w:w="738" w:type="dxa"/>
            <w:vAlign w:val="center"/>
          </w:tcPr>
          <w:p w:rsidR="00B96300" w:rsidRDefault="007677CD">
            <w:pPr>
              <w:overflowPunct w:val="0"/>
              <w:autoSpaceDE w:val="0"/>
              <w:autoSpaceDN w:val="0"/>
              <w:adjustRightInd w:val="0"/>
            </w:pPr>
            <w:r>
              <w:rPr>
                <w:rFonts w:hint="eastAsia"/>
              </w:rPr>
              <w:t>７</w:t>
            </w:r>
          </w:p>
        </w:tc>
        <w:tc>
          <w:tcPr>
            <w:tcW w:w="3150" w:type="dxa"/>
            <w:vAlign w:val="center"/>
          </w:tcPr>
          <w:p w:rsidR="00B96300" w:rsidRDefault="007677CD">
            <w:pPr>
              <w:overflowPunct w:val="0"/>
              <w:autoSpaceDE w:val="0"/>
              <w:autoSpaceDN w:val="0"/>
              <w:adjustRightInd w:val="0"/>
            </w:pPr>
            <w:r>
              <w:rPr>
                <w:rFonts w:hint="eastAsia"/>
              </w:rPr>
              <w:t>プレゼンテーション及び</w:t>
            </w:r>
          </w:p>
          <w:p w:rsidR="00B96300" w:rsidRDefault="007677CD">
            <w:pPr>
              <w:overflowPunct w:val="0"/>
              <w:autoSpaceDE w:val="0"/>
              <w:autoSpaceDN w:val="0"/>
              <w:adjustRightInd w:val="0"/>
            </w:pPr>
            <w:r>
              <w:rPr>
                <w:rFonts w:hint="eastAsia"/>
              </w:rPr>
              <w:t>ヒヤリングの実施</w:t>
            </w:r>
          </w:p>
        </w:tc>
        <w:tc>
          <w:tcPr>
            <w:tcW w:w="5460" w:type="dxa"/>
            <w:vAlign w:val="center"/>
          </w:tcPr>
          <w:p w:rsidR="00B96300" w:rsidRDefault="007677CD" w:rsidP="003308FB">
            <w:pPr>
              <w:overflowPunct w:val="0"/>
              <w:autoSpaceDE w:val="0"/>
              <w:autoSpaceDN w:val="0"/>
              <w:adjustRightInd w:val="0"/>
            </w:pPr>
            <w:r>
              <w:rPr>
                <w:rFonts w:hint="eastAsia"/>
              </w:rPr>
              <w:t>令和６年７月2</w:t>
            </w:r>
            <w:r w:rsidR="003308FB">
              <w:rPr>
                <w:rFonts w:hint="eastAsia"/>
              </w:rPr>
              <w:t>5</w:t>
            </w:r>
            <w:r w:rsidR="005951C8">
              <w:rPr>
                <w:rFonts w:hint="eastAsia"/>
              </w:rPr>
              <w:t>日</w:t>
            </w:r>
            <w:r w:rsidR="009B08BF">
              <w:rPr>
                <w:rFonts w:hint="eastAsia"/>
              </w:rPr>
              <w:t>（</w:t>
            </w:r>
            <w:r w:rsidR="003308FB">
              <w:rPr>
                <w:rFonts w:hint="eastAsia"/>
              </w:rPr>
              <w:t>木</w:t>
            </w:r>
            <w:r w:rsidR="009B08BF">
              <w:rPr>
                <w:rFonts w:hint="eastAsia"/>
              </w:rPr>
              <w:t>）</w:t>
            </w:r>
          </w:p>
        </w:tc>
      </w:tr>
      <w:tr w:rsidR="00B96300">
        <w:trPr>
          <w:trHeight w:val="672"/>
          <w:jc w:val="center"/>
        </w:trPr>
        <w:tc>
          <w:tcPr>
            <w:tcW w:w="738" w:type="dxa"/>
            <w:vAlign w:val="center"/>
          </w:tcPr>
          <w:p w:rsidR="00B96300" w:rsidRDefault="007677CD">
            <w:pPr>
              <w:overflowPunct w:val="0"/>
              <w:autoSpaceDE w:val="0"/>
              <w:autoSpaceDN w:val="0"/>
              <w:adjustRightInd w:val="0"/>
            </w:pPr>
            <w:r>
              <w:rPr>
                <w:rFonts w:hint="eastAsia"/>
              </w:rPr>
              <w:t>８</w:t>
            </w:r>
          </w:p>
        </w:tc>
        <w:tc>
          <w:tcPr>
            <w:tcW w:w="3150" w:type="dxa"/>
            <w:vAlign w:val="center"/>
          </w:tcPr>
          <w:p w:rsidR="00B96300" w:rsidRDefault="007677CD">
            <w:pPr>
              <w:overflowPunct w:val="0"/>
              <w:autoSpaceDE w:val="0"/>
              <w:autoSpaceDN w:val="0"/>
              <w:adjustRightInd w:val="0"/>
            </w:pPr>
            <w:r>
              <w:rPr>
                <w:rFonts w:hint="eastAsia"/>
              </w:rPr>
              <w:t>結果通知</w:t>
            </w:r>
          </w:p>
        </w:tc>
        <w:tc>
          <w:tcPr>
            <w:tcW w:w="5460" w:type="dxa"/>
            <w:vAlign w:val="center"/>
          </w:tcPr>
          <w:p w:rsidR="00B96300" w:rsidRDefault="007677CD" w:rsidP="005951C8">
            <w:pPr>
              <w:overflowPunct w:val="0"/>
              <w:autoSpaceDE w:val="0"/>
              <w:autoSpaceDN w:val="0"/>
              <w:adjustRightInd w:val="0"/>
            </w:pPr>
            <w:r>
              <w:rPr>
                <w:rFonts w:hint="eastAsia"/>
              </w:rPr>
              <w:t>令和６年７月</w:t>
            </w:r>
            <w:r w:rsidR="005951C8">
              <w:rPr>
                <w:rFonts w:hint="eastAsia"/>
              </w:rPr>
              <w:t>29</w:t>
            </w:r>
            <w:r>
              <w:rPr>
                <w:rFonts w:hint="eastAsia"/>
              </w:rPr>
              <w:t>日</w:t>
            </w:r>
            <w:r w:rsidR="009B08BF">
              <w:rPr>
                <w:rFonts w:hint="eastAsia"/>
              </w:rPr>
              <w:t>（</w:t>
            </w:r>
            <w:r w:rsidR="005951C8">
              <w:rPr>
                <w:rFonts w:hint="eastAsia"/>
              </w:rPr>
              <w:t>月</w:t>
            </w:r>
            <w:r w:rsidR="009B08BF">
              <w:rPr>
                <w:rFonts w:hint="eastAsia"/>
              </w:rPr>
              <w:t>）</w:t>
            </w:r>
            <w:r>
              <w:rPr>
                <w:rFonts w:hint="eastAsia"/>
              </w:rPr>
              <w:t>までに郵送</w:t>
            </w:r>
          </w:p>
        </w:tc>
      </w:tr>
      <w:tr w:rsidR="00B96300">
        <w:trPr>
          <w:trHeight w:val="672"/>
          <w:jc w:val="center"/>
        </w:trPr>
        <w:tc>
          <w:tcPr>
            <w:tcW w:w="738" w:type="dxa"/>
            <w:vAlign w:val="center"/>
          </w:tcPr>
          <w:p w:rsidR="00B96300" w:rsidRDefault="007677CD">
            <w:pPr>
              <w:overflowPunct w:val="0"/>
              <w:autoSpaceDE w:val="0"/>
              <w:autoSpaceDN w:val="0"/>
              <w:adjustRightInd w:val="0"/>
            </w:pPr>
            <w:r>
              <w:rPr>
                <w:rFonts w:hint="eastAsia"/>
              </w:rPr>
              <w:t>９</w:t>
            </w:r>
          </w:p>
        </w:tc>
        <w:tc>
          <w:tcPr>
            <w:tcW w:w="3150" w:type="dxa"/>
            <w:vAlign w:val="center"/>
          </w:tcPr>
          <w:p w:rsidR="00B96300" w:rsidRDefault="007677CD">
            <w:pPr>
              <w:overflowPunct w:val="0"/>
              <w:autoSpaceDE w:val="0"/>
              <w:autoSpaceDN w:val="0"/>
              <w:adjustRightInd w:val="0"/>
            </w:pPr>
            <w:r>
              <w:rPr>
                <w:rFonts w:hint="eastAsia"/>
              </w:rPr>
              <w:t xml:space="preserve">契約予定時期 </w:t>
            </w:r>
          </w:p>
        </w:tc>
        <w:tc>
          <w:tcPr>
            <w:tcW w:w="5460" w:type="dxa"/>
            <w:vAlign w:val="center"/>
          </w:tcPr>
          <w:p w:rsidR="00B96300" w:rsidRDefault="007677CD">
            <w:pPr>
              <w:overflowPunct w:val="0"/>
              <w:autoSpaceDE w:val="0"/>
              <w:autoSpaceDN w:val="0"/>
              <w:adjustRightInd w:val="0"/>
            </w:pPr>
            <w:r>
              <w:rPr>
                <w:rFonts w:hint="eastAsia"/>
              </w:rPr>
              <w:t>令和６年８月上旬予定</w:t>
            </w:r>
          </w:p>
        </w:tc>
      </w:tr>
    </w:tbl>
    <w:p w:rsidR="00B96300" w:rsidRDefault="00B96300">
      <w:pPr>
        <w:overflowPunct w:val="0"/>
        <w:autoSpaceDE w:val="0"/>
        <w:autoSpaceDN w:val="0"/>
        <w:adjustRightInd w:val="0"/>
      </w:pPr>
    </w:p>
    <w:p w:rsidR="00B96300" w:rsidRDefault="009B08BF">
      <w:pPr>
        <w:overflowPunct w:val="0"/>
        <w:autoSpaceDE w:val="0"/>
        <w:autoSpaceDN w:val="0"/>
        <w:adjustRightInd w:val="0"/>
      </w:pPr>
      <w:r>
        <w:rPr>
          <w:rFonts w:hint="eastAsia"/>
        </w:rPr>
        <w:t>（</w:t>
      </w:r>
      <w:r w:rsidR="007677CD">
        <w:rPr>
          <w:rFonts w:hint="eastAsia"/>
        </w:rPr>
        <w:t>２</w:t>
      </w:r>
      <w:r>
        <w:rPr>
          <w:rFonts w:hint="eastAsia"/>
        </w:rPr>
        <w:t>）</w:t>
      </w:r>
      <w:r w:rsidR="007677CD">
        <w:rPr>
          <w:rFonts w:hint="eastAsia"/>
        </w:rPr>
        <w:t xml:space="preserve">　配布様式</w:t>
      </w:r>
    </w:p>
    <w:p w:rsidR="00B96300" w:rsidRDefault="007677CD">
      <w:pPr>
        <w:overflowPunct w:val="0"/>
        <w:autoSpaceDE w:val="0"/>
        <w:autoSpaceDN w:val="0"/>
        <w:adjustRightInd w:val="0"/>
        <w:ind w:firstLineChars="200" w:firstLine="453"/>
      </w:pPr>
      <w:r>
        <w:rPr>
          <w:rFonts w:hint="eastAsia"/>
        </w:rPr>
        <w:t>① 参加表明書【様式１】</w:t>
      </w:r>
    </w:p>
    <w:p w:rsidR="00B96300" w:rsidRDefault="007677CD">
      <w:pPr>
        <w:overflowPunct w:val="0"/>
        <w:autoSpaceDE w:val="0"/>
        <w:autoSpaceDN w:val="0"/>
        <w:adjustRightInd w:val="0"/>
        <w:ind w:firstLineChars="200" w:firstLine="453"/>
      </w:pPr>
      <w:r>
        <w:rPr>
          <w:rFonts w:hint="eastAsia"/>
        </w:rPr>
        <w:t>② 会社概要表【様式２】</w:t>
      </w:r>
    </w:p>
    <w:p w:rsidR="00B96300" w:rsidRDefault="007677CD">
      <w:pPr>
        <w:overflowPunct w:val="0"/>
        <w:autoSpaceDE w:val="0"/>
        <w:autoSpaceDN w:val="0"/>
        <w:adjustRightInd w:val="0"/>
        <w:ind w:firstLineChars="200" w:firstLine="453"/>
      </w:pPr>
      <w:r>
        <w:rPr>
          <w:rFonts w:hint="eastAsia"/>
        </w:rPr>
        <w:t>③ 企画提案提出書【様式３】</w:t>
      </w:r>
    </w:p>
    <w:p w:rsidR="00B96300" w:rsidRDefault="007677CD">
      <w:pPr>
        <w:overflowPunct w:val="0"/>
        <w:autoSpaceDE w:val="0"/>
        <w:autoSpaceDN w:val="0"/>
        <w:adjustRightInd w:val="0"/>
        <w:ind w:firstLineChars="200" w:firstLine="453"/>
      </w:pPr>
      <w:r>
        <w:rPr>
          <w:rFonts w:hint="eastAsia"/>
        </w:rPr>
        <w:t>④ 業務実績表【様式４】</w:t>
      </w:r>
    </w:p>
    <w:p w:rsidR="00B96300" w:rsidRDefault="007677CD">
      <w:pPr>
        <w:overflowPunct w:val="0"/>
        <w:autoSpaceDE w:val="0"/>
        <w:autoSpaceDN w:val="0"/>
        <w:adjustRightInd w:val="0"/>
        <w:ind w:firstLineChars="200" w:firstLine="453"/>
      </w:pPr>
      <w:r>
        <w:rPr>
          <w:rFonts w:hint="eastAsia"/>
        </w:rPr>
        <w:t>⑤ 業務執行体制表【様式５】</w:t>
      </w:r>
    </w:p>
    <w:p w:rsidR="00B96300" w:rsidRDefault="007677CD">
      <w:pPr>
        <w:overflowPunct w:val="0"/>
        <w:autoSpaceDE w:val="0"/>
        <w:autoSpaceDN w:val="0"/>
        <w:adjustRightInd w:val="0"/>
        <w:ind w:firstLineChars="200" w:firstLine="453"/>
      </w:pPr>
      <w:r>
        <w:rPr>
          <w:rFonts w:hint="eastAsia"/>
        </w:rPr>
        <w:t>⑥ 質問書【様式６】</w:t>
      </w:r>
    </w:p>
    <w:p w:rsidR="00B96300" w:rsidRDefault="007677CD">
      <w:pPr>
        <w:overflowPunct w:val="0"/>
        <w:autoSpaceDE w:val="0"/>
        <w:autoSpaceDN w:val="0"/>
        <w:adjustRightInd w:val="0"/>
        <w:ind w:firstLineChars="200" w:firstLine="453"/>
      </w:pPr>
      <w:r>
        <w:rPr>
          <w:rFonts w:hint="eastAsia"/>
        </w:rPr>
        <w:t>⑦ プロポーザル参加辞退届【様式７】※参加を辞退する者のみ</w:t>
      </w:r>
    </w:p>
    <w:p w:rsidR="00B96300" w:rsidRDefault="007677CD">
      <w:pPr>
        <w:overflowPunct w:val="0"/>
        <w:autoSpaceDE w:val="0"/>
        <w:autoSpaceDN w:val="0"/>
        <w:adjustRightInd w:val="0"/>
        <w:ind w:firstLineChars="200" w:firstLine="453"/>
      </w:pPr>
      <w:r>
        <w:rPr>
          <w:rFonts w:hint="eastAsia"/>
        </w:rPr>
        <w:t>様式配布場所：名護市ホームページ内より入手可。</w:t>
      </w:r>
    </w:p>
    <w:p w:rsidR="00B96300" w:rsidRDefault="00B96300">
      <w:pPr>
        <w:overflowPunct w:val="0"/>
        <w:autoSpaceDE w:val="0"/>
        <w:autoSpaceDN w:val="0"/>
        <w:adjustRightInd w:val="0"/>
        <w:ind w:firstLineChars="200" w:firstLine="453"/>
      </w:pPr>
    </w:p>
    <w:p w:rsidR="00B96300" w:rsidRDefault="009B08BF">
      <w:pPr>
        <w:overflowPunct w:val="0"/>
        <w:autoSpaceDE w:val="0"/>
        <w:autoSpaceDN w:val="0"/>
        <w:adjustRightInd w:val="0"/>
      </w:pPr>
      <w:r>
        <w:rPr>
          <w:rFonts w:hint="eastAsia"/>
        </w:rPr>
        <w:t>（</w:t>
      </w:r>
      <w:r w:rsidR="007677CD">
        <w:rPr>
          <w:rFonts w:hint="eastAsia"/>
        </w:rPr>
        <w:t>３</w:t>
      </w:r>
      <w:r>
        <w:rPr>
          <w:rFonts w:hint="eastAsia"/>
        </w:rPr>
        <w:t>）</w:t>
      </w:r>
      <w:r w:rsidR="007677CD">
        <w:rPr>
          <w:rFonts w:hint="eastAsia"/>
        </w:rPr>
        <w:t xml:space="preserve">　参加表明書の提出</w:t>
      </w:r>
    </w:p>
    <w:p w:rsidR="00B96300" w:rsidRDefault="007677CD" w:rsidP="00280581">
      <w:pPr>
        <w:overflowPunct w:val="0"/>
        <w:autoSpaceDE w:val="0"/>
        <w:autoSpaceDN w:val="0"/>
        <w:adjustRightInd w:val="0"/>
        <w:ind w:leftChars="200" w:left="453" w:firstLineChars="100" w:firstLine="227"/>
      </w:pPr>
      <w:r>
        <w:rPr>
          <w:rFonts w:hint="eastAsia"/>
        </w:rPr>
        <w:t>本プロポーザルへの参加を希望する者は、①の提出期限までに②の提出書類を２部作成し、提出するものとする。</w:t>
      </w:r>
    </w:p>
    <w:p w:rsidR="00B96300" w:rsidRDefault="007677CD">
      <w:pPr>
        <w:pStyle w:val="a5"/>
        <w:numPr>
          <w:ilvl w:val="0"/>
          <w:numId w:val="1"/>
        </w:numPr>
        <w:overflowPunct w:val="0"/>
        <w:autoSpaceDE w:val="0"/>
        <w:autoSpaceDN w:val="0"/>
        <w:adjustRightInd w:val="0"/>
        <w:ind w:leftChars="0"/>
      </w:pPr>
      <w:r>
        <w:rPr>
          <w:rFonts w:hint="eastAsia"/>
        </w:rPr>
        <w:t xml:space="preserve"> </w:t>
      </w:r>
      <w:r>
        <w:rPr>
          <w:rFonts w:hint="eastAsia"/>
        </w:rPr>
        <w:t>提出期限</w:t>
      </w:r>
    </w:p>
    <w:p w:rsidR="00B96300" w:rsidRDefault="007677CD">
      <w:pPr>
        <w:pStyle w:val="a5"/>
        <w:overflowPunct w:val="0"/>
        <w:autoSpaceDE w:val="0"/>
        <w:autoSpaceDN w:val="0"/>
        <w:adjustRightInd w:val="0"/>
        <w:ind w:leftChars="0" w:left="207" w:firstLineChars="200" w:firstLine="453"/>
      </w:pPr>
      <w:r>
        <w:rPr>
          <w:rFonts w:hint="eastAsia"/>
        </w:rPr>
        <w:t>令和６年７月</w:t>
      </w:r>
      <w:r>
        <w:rPr>
          <w:rFonts w:ascii="ＭＳ 明朝" w:hAnsi="ＭＳ 明朝" w:hint="eastAsia"/>
        </w:rPr>
        <w:t>１</w:t>
      </w:r>
      <w:r>
        <w:rPr>
          <w:rFonts w:hint="eastAsia"/>
        </w:rPr>
        <w:t>日</w:t>
      </w:r>
      <w:r w:rsidR="009B08BF">
        <w:rPr>
          <w:rFonts w:hint="eastAsia"/>
        </w:rPr>
        <w:t>（</w:t>
      </w:r>
      <w:r>
        <w:rPr>
          <w:rFonts w:hint="eastAsia"/>
        </w:rPr>
        <w:t>月</w:t>
      </w:r>
      <w:r w:rsidR="009B08BF">
        <w:rPr>
          <w:rFonts w:hint="eastAsia"/>
        </w:rPr>
        <w:t>）</w:t>
      </w:r>
      <w:r>
        <w:rPr>
          <w:rFonts w:hint="eastAsia"/>
        </w:rPr>
        <w:t>の午後５時まで</w:t>
      </w:r>
      <w:r w:rsidR="009B08BF">
        <w:rPr>
          <w:rFonts w:hint="eastAsia"/>
        </w:rPr>
        <w:t>（</w:t>
      </w:r>
      <w:r>
        <w:rPr>
          <w:rFonts w:hint="eastAsia"/>
        </w:rPr>
        <w:t>必着</w:t>
      </w:r>
      <w:r w:rsidR="009B08BF">
        <w:rPr>
          <w:rFonts w:hint="eastAsia"/>
        </w:rPr>
        <w:t>）</w:t>
      </w:r>
    </w:p>
    <w:p w:rsidR="00B96300" w:rsidRDefault="007677CD">
      <w:pPr>
        <w:pStyle w:val="a5"/>
        <w:numPr>
          <w:ilvl w:val="0"/>
          <w:numId w:val="1"/>
        </w:numPr>
        <w:overflowPunct w:val="0"/>
        <w:autoSpaceDE w:val="0"/>
        <w:autoSpaceDN w:val="0"/>
        <w:adjustRightInd w:val="0"/>
        <w:ind w:leftChars="0"/>
      </w:pPr>
      <w:r>
        <w:rPr>
          <w:rFonts w:hint="eastAsia"/>
        </w:rPr>
        <w:t xml:space="preserve"> </w:t>
      </w:r>
      <w:r>
        <w:rPr>
          <w:rFonts w:hint="eastAsia"/>
        </w:rPr>
        <w:t>参加表明提出書類</w:t>
      </w:r>
    </w:p>
    <w:p w:rsidR="00B96300" w:rsidRDefault="007677CD">
      <w:pPr>
        <w:overflowPunct w:val="0"/>
        <w:autoSpaceDE w:val="0"/>
        <w:autoSpaceDN w:val="0"/>
        <w:adjustRightInd w:val="0"/>
        <w:ind w:firstLineChars="300" w:firstLine="680"/>
      </w:pPr>
      <w:r>
        <w:rPr>
          <w:rFonts w:hint="eastAsia"/>
        </w:rPr>
        <w:t>別紙１「参加表明提出書類について」参照</w:t>
      </w:r>
    </w:p>
    <w:p w:rsidR="00B96300" w:rsidRDefault="007677CD">
      <w:pPr>
        <w:pStyle w:val="a5"/>
        <w:numPr>
          <w:ilvl w:val="0"/>
          <w:numId w:val="1"/>
        </w:numPr>
        <w:overflowPunct w:val="0"/>
        <w:autoSpaceDE w:val="0"/>
        <w:autoSpaceDN w:val="0"/>
        <w:adjustRightInd w:val="0"/>
        <w:ind w:leftChars="0"/>
      </w:pPr>
      <w:r>
        <w:rPr>
          <w:rFonts w:hint="eastAsia"/>
        </w:rPr>
        <w:t xml:space="preserve"> </w:t>
      </w:r>
      <w:r>
        <w:rPr>
          <w:rFonts w:hint="eastAsia"/>
        </w:rPr>
        <w:t>提出方法</w:t>
      </w:r>
    </w:p>
    <w:p w:rsidR="00B96300" w:rsidRDefault="007677CD">
      <w:pPr>
        <w:pStyle w:val="a5"/>
        <w:overflowPunct w:val="0"/>
        <w:autoSpaceDE w:val="0"/>
        <w:autoSpaceDN w:val="0"/>
        <w:adjustRightInd w:val="0"/>
        <w:ind w:leftChars="200" w:left="453" w:firstLineChars="100" w:firstLine="227"/>
      </w:pPr>
      <w:r>
        <w:rPr>
          <w:rFonts w:hint="eastAsia"/>
        </w:rPr>
        <w:t>担当課窓口へ持参又は郵送により提出すること。なお、郵送の場合には提出期限内に必着すること。</w:t>
      </w:r>
    </w:p>
    <w:p w:rsidR="00B96300" w:rsidRDefault="007677CD">
      <w:pPr>
        <w:overflowPunct w:val="0"/>
        <w:autoSpaceDE w:val="0"/>
        <w:autoSpaceDN w:val="0"/>
        <w:adjustRightInd w:val="0"/>
        <w:ind w:firstLineChars="300" w:firstLine="680"/>
      </w:pPr>
      <w:r>
        <w:rPr>
          <w:rFonts w:hint="eastAsia"/>
        </w:rPr>
        <w:t>※担当課窓口による受付は、午前９時から午後５時までの間</w:t>
      </w:r>
      <w:r w:rsidR="009B08BF">
        <w:rPr>
          <w:rFonts w:hint="eastAsia"/>
        </w:rPr>
        <w:t>（</w:t>
      </w:r>
      <w:r>
        <w:rPr>
          <w:rFonts w:hint="eastAsia"/>
        </w:rPr>
        <w:t>土・日・祝日を除く。</w:t>
      </w:r>
      <w:r w:rsidR="009B08BF">
        <w:rPr>
          <w:rFonts w:hint="eastAsia"/>
        </w:rPr>
        <w:t>）</w:t>
      </w:r>
    </w:p>
    <w:p w:rsidR="00B96300" w:rsidRDefault="009B08BF">
      <w:pPr>
        <w:overflowPunct w:val="0"/>
        <w:autoSpaceDE w:val="0"/>
        <w:autoSpaceDN w:val="0"/>
        <w:adjustRightInd w:val="0"/>
      </w:pPr>
      <w:r>
        <w:rPr>
          <w:rFonts w:hint="eastAsia"/>
        </w:rPr>
        <w:lastRenderedPageBreak/>
        <w:t>（</w:t>
      </w:r>
      <w:r w:rsidR="007677CD">
        <w:rPr>
          <w:rFonts w:hint="eastAsia"/>
        </w:rPr>
        <w:t>４</w:t>
      </w:r>
      <w:r>
        <w:rPr>
          <w:rFonts w:hint="eastAsia"/>
        </w:rPr>
        <w:t>）</w:t>
      </w:r>
      <w:r w:rsidR="007677CD">
        <w:rPr>
          <w:rFonts w:hint="eastAsia"/>
        </w:rPr>
        <w:t xml:space="preserve">　参加資格確認結果通知の交付</w:t>
      </w:r>
    </w:p>
    <w:p w:rsidR="00B96300" w:rsidRDefault="007677CD" w:rsidP="00280581">
      <w:pPr>
        <w:overflowPunct w:val="0"/>
        <w:autoSpaceDE w:val="0"/>
        <w:autoSpaceDN w:val="0"/>
        <w:adjustRightInd w:val="0"/>
        <w:ind w:leftChars="200" w:left="453" w:firstLineChars="100" w:firstLine="227"/>
      </w:pPr>
      <w:r>
        <w:rPr>
          <w:rFonts w:hint="eastAsia"/>
        </w:rPr>
        <w:t>参加表明書を提出した者に対し、プロポーザル参加資格決定通知書を交付し、又は参加資格を有していない旨をその理由と併せて通知する。</w:t>
      </w:r>
    </w:p>
    <w:p w:rsidR="00B96300" w:rsidRDefault="007677CD">
      <w:pPr>
        <w:pStyle w:val="a5"/>
        <w:numPr>
          <w:ilvl w:val="0"/>
          <w:numId w:val="2"/>
        </w:numPr>
        <w:overflowPunct w:val="0"/>
        <w:autoSpaceDE w:val="0"/>
        <w:autoSpaceDN w:val="0"/>
        <w:adjustRightInd w:val="0"/>
        <w:ind w:leftChars="0"/>
      </w:pPr>
      <w:r>
        <w:rPr>
          <w:rFonts w:hint="eastAsia"/>
        </w:rPr>
        <w:t xml:space="preserve"> </w:t>
      </w:r>
      <w:r>
        <w:rPr>
          <w:rFonts w:hint="eastAsia"/>
        </w:rPr>
        <w:t>交付日</w:t>
      </w:r>
      <w:r>
        <w:rPr>
          <w:rFonts w:hint="eastAsia"/>
        </w:rPr>
        <w:t xml:space="preserve"> </w:t>
      </w:r>
      <w:r>
        <w:rPr>
          <w:rFonts w:hint="eastAsia"/>
        </w:rPr>
        <w:t>令和６年７月３日</w:t>
      </w:r>
      <w:r w:rsidR="009B08BF">
        <w:rPr>
          <w:rFonts w:hint="eastAsia"/>
        </w:rPr>
        <w:t>（</w:t>
      </w:r>
      <w:r>
        <w:rPr>
          <w:rFonts w:hint="eastAsia"/>
        </w:rPr>
        <w:t>水</w:t>
      </w:r>
      <w:r w:rsidR="009B08BF">
        <w:rPr>
          <w:rFonts w:hint="eastAsia"/>
        </w:rPr>
        <w:t>）</w:t>
      </w:r>
    </w:p>
    <w:p w:rsidR="00B96300" w:rsidRDefault="007677CD">
      <w:pPr>
        <w:pStyle w:val="a5"/>
        <w:numPr>
          <w:ilvl w:val="0"/>
          <w:numId w:val="2"/>
        </w:numPr>
        <w:overflowPunct w:val="0"/>
        <w:autoSpaceDE w:val="0"/>
        <w:autoSpaceDN w:val="0"/>
        <w:adjustRightInd w:val="0"/>
        <w:ind w:leftChars="0"/>
      </w:pPr>
      <w:r>
        <w:rPr>
          <w:rFonts w:hint="eastAsia"/>
        </w:rPr>
        <w:t xml:space="preserve"> </w:t>
      </w:r>
      <w:r>
        <w:rPr>
          <w:rFonts w:hint="eastAsia"/>
        </w:rPr>
        <w:t>交付方法</w:t>
      </w:r>
      <w:r>
        <w:rPr>
          <w:rFonts w:hint="eastAsia"/>
        </w:rPr>
        <w:t xml:space="preserve"> </w:t>
      </w:r>
      <w:r>
        <w:rPr>
          <w:rFonts w:hint="eastAsia"/>
        </w:rPr>
        <w:t>郵送</w:t>
      </w:r>
      <w:r w:rsidR="009B08BF">
        <w:rPr>
          <w:rFonts w:hint="eastAsia"/>
        </w:rPr>
        <w:t>（</w:t>
      </w:r>
      <w:r>
        <w:rPr>
          <w:rFonts w:hint="eastAsia"/>
        </w:rPr>
        <w:t>電子メールにて写しを送付</w:t>
      </w:r>
      <w:r w:rsidR="009B08BF">
        <w:rPr>
          <w:rFonts w:hint="eastAsia"/>
        </w:rPr>
        <w:t>）</w:t>
      </w:r>
    </w:p>
    <w:p w:rsidR="00B96300" w:rsidRDefault="007677CD">
      <w:pPr>
        <w:pStyle w:val="a5"/>
        <w:numPr>
          <w:ilvl w:val="0"/>
          <w:numId w:val="2"/>
        </w:numPr>
        <w:overflowPunct w:val="0"/>
        <w:autoSpaceDE w:val="0"/>
        <w:autoSpaceDN w:val="0"/>
        <w:adjustRightInd w:val="0"/>
        <w:ind w:leftChars="0"/>
      </w:pPr>
      <w:r>
        <w:rPr>
          <w:rFonts w:hint="eastAsia"/>
        </w:rPr>
        <w:t xml:space="preserve"> </w:t>
      </w:r>
      <w:r>
        <w:rPr>
          <w:rFonts w:hint="eastAsia"/>
        </w:rPr>
        <w:t>その他</w:t>
      </w:r>
    </w:p>
    <w:p w:rsidR="00B96300" w:rsidRDefault="007677CD" w:rsidP="00280581">
      <w:pPr>
        <w:overflowPunct w:val="0"/>
        <w:autoSpaceDE w:val="0"/>
        <w:autoSpaceDN w:val="0"/>
        <w:adjustRightInd w:val="0"/>
        <w:ind w:leftChars="200" w:left="453" w:firstLineChars="100" w:firstLine="227"/>
      </w:pPr>
      <w:r>
        <w:rPr>
          <w:rFonts w:hint="eastAsia"/>
        </w:rPr>
        <w:t>参加資格を有すると認められなかった旨の通知を受けた参加表明書の提出者は、その通知を受けた日の翌日起算で、市役所閉庁日を除く５日後の午後５時までに書面によりその理由の説明を求めることができる。その場合、市は書面を受領した日の翌日起算で市役所閉庁日を除く５日以内に文書により回答するものとする。</w:t>
      </w:r>
    </w:p>
    <w:p w:rsidR="00B96300" w:rsidRDefault="00B96300">
      <w:pPr>
        <w:overflowPunct w:val="0"/>
        <w:autoSpaceDE w:val="0"/>
        <w:autoSpaceDN w:val="0"/>
        <w:adjustRightInd w:val="0"/>
        <w:ind w:leftChars="100" w:left="227" w:firstLineChars="100" w:firstLine="227"/>
      </w:pPr>
    </w:p>
    <w:p w:rsidR="00B96300" w:rsidRDefault="009B08BF">
      <w:pPr>
        <w:overflowPunct w:val="0"/>
        <w:autoSpaceDE w:val="0"/>
        <w:autoSpaceDN w:val="0"/>
        <w:adjustRightInd w:val="0"/>
      </w:pPr>
      <w:r>
        <w:rPr>
          <w:rFonts w:hint="eastAsia"/>
        </w:rPr>
        <w:t>（</w:t>
      </w:r>
      <w:r w:rsidR="007677CD">
        <w:rPr>
          <w:rFonts w:hint="eastAsia"/>
        </w:rPr>
        <w:t>５</w:t>
      </w:r>
      <w:r>
        <w:rPr>
          <w:rFonts w:hint="eastAsia"/>
        </w:rPr>
        <w:t>）</w:t>
      </w:r>
      <w:r w:rsidR="007677CD">
        <w:rPr>
          <w:rFonts w:hint="eastAsia"/>
        </w:rPr>
        <w:t xml:space="preserve">　プロポーザルに関する質問の受付</w:t>
      </w:r>
    </w:p>
    <w:p w:rsidR="00B96300" w:rsidRDefault="007677CD" w:rsidP="00280581">
      <w:pPr>
        <w:overflowPunct w:val="0"/>
        <w:autoSpaceDE w:val="0"/>
        <w:autoSpaceDN w:val="0"/>
        <w:adjustRightInd w:val="0"/>
        <w:ind w:leftChars="200" w:left="453" w:firstLineChars="100" w:firstLine="227"/>
      </w:pPr>
      <w:r>
        <w:rPr>
          <w:rFonts w:hint="eastAsia"/>
        </w:rPr>
        <w:t>プロポーザルに関する質問がある場合、質問書【様式６】を提出すること。口頭による質問は不可とする。</w:t>
      </w:r>
    </w:p>
    <w:p w:rsidR="00B96300" w:rsidRDefault="007677CD">
      <w:pPr>
        <w:pStyle w:val="a5"/>
        <w:numPr>
          <w:ilvl w:val="0"/>
          <w:numId w:val="3"/>
        </w:numPr>
        <w:overflowPunct w:val="0"/>
        <w:autoSpaceDE w:val="0"/>
        <w:autoSpaceDN w:val="0"/>
        <w:adjustRightInd w:val="0"/>
        <w:ind w:leftChars="0"/>
      </w:pPr>
      <w:r>
        <w:rPr>
          <w:rFonts w:hint="eastAsia"/>
        </w:rPr>
        <w:t xml:space="preserve"> </w:t>
      </w:r>
      <w:r>
        <w:rPr>
          <w:rFonts w:hint="eastAsia"/>
        </w:rPr>
        <w:t>受付期限</w:t>
      </w:r>
    </w:p>
    <w:p w:rsidR="00B96300" w:rsidRDefault="007677CD">
      <w:pPr>
        <w:overflowPunct w:val="0"/>
        <w:autoSpaceDE w:val="0"/>
        <w:autoSpaceDN w:val="0"/>
        <w:adjustRightInd w:val="0"/>
        <w:ind w:firstLineChars="400" w:firstLine="907"/>
      </w:pPr>
      <w:r>
        <w:rPr>
          <w:rFonts w:hint="eastAsia"/>
        </w:rPr>
        <w:t>令和６年６月19日</w:t>
      </w:r>
      <w:r w:rsidR="009B08BF">
        <w:rPr>
          <w:rFonts w:hint="eastAsia"/>
        </w:rPr>
        <w:t>（</w:t>
      </w:r>
      <w:r>
        <w:rPr>
          <w:rFonts w:hint="eastAsia"/>
        </w:rPr>
        <w:t>水</w:t>
      </w:r>
      <w:r w:rsidR="009B08BF">
        <w:rPr>
          <w:rFonts w:hint="eastAsia"/>
        </w:rPr>
        <w:t>）</w:t>
      </w:r>
      <w:r>
        <w:rPr>
          <w:rFonts w:hint="eastAsia"/>
        </w:rPr>
        <w:t>から令和６年７月12日</w:t>
      </w:r>
      <w:r w:rsidR="009B08BF">
        <w:rPr>
          <w:rFonts w:hint="eastAsia"/>
        </w:rPr>
        <w:t>（</w:t>
      </w:r>
      <w:r>
        <w:rPr>
          <w:rFonts w:hint="eastAsia"/>
        </w:rPr>
        <w:t>金</w:t>
      </w:r>
      <w:r w:rsidR="009B08BF">
        <w:rPr>
          <w:rFonts w:hint="eastAsia"/>
        </w:rPr>
        <w:t>）</w:t>
      </w:r>
      <w:r>
        <w:rPr>
          <w:rFonts w:hint="eastAsia"/>
        </w:rPr>
        <w:t>午後５時まで</w:t>
      </w:r>
      <w:r w:rsidR="009B08BF">
        <w:rPr>
          <w:rFonts w:hint="eastAsia"/>
        </w:rPr>
        <w:t>（</w:t>
      </w:r>
      <w:r>
        <w:rPr>
          <w:rFonts w:hint="eastAsia"/>
        </w:rPr>
        <w:t>必着</w:t>
      </w:r>
      <w:r w:rsidR="009B08BF">
        <w:rPr>
          <w:rFonts w:hint="eastAsia"/>
        </w:rPr>
        <w:t>）</w:t>
      </w:r>
    </w:p>
    <w:p w:rsidR="00B96300" w:rsidRDefault="007677CD">
      <w:pPr>
        <w:pStyle w:val="a5"/>
        <w:numPr>
          <w:ilvl w:val="0"/>
          <w:numId w:val="3"/>
        </w:numPr>
        <w:overflowPunct w:val="0"/>
        <w:autoSpaceDE w:val="0"/>
        <w:autoSpaceDN w:val="0"/>
        <w:adjustRightInd w:val="0"/>
        <w:ind w:leftChars="0"/>
      </w:pPr>
      <w:r>
        <w:rPr>
          <w:rFonts w:hint="eastAsia"/>
        </w:rPr>
        <w:t xml:space="preserve"> </w:t>
      </w:r>
      <w:r>
        <w:rPr>
          <w:rFonts w:hint="eastAsia"/>
        </w:rPr>
        <w:t>提出方法</w:t>
      </w:r>
    </w:p>
    <w:p w:rsidR="00B96300" w:rsidRDefault="007677CD">
      <w:pPr>
        <w:pStyle w:val="a5"/>
        <w:overflowPunct w:val="0"/>
        <w:autoSpaceDE w:val="0"/>
        <w:autoSpaceDN w:val="0"/>
        <w:adjustRightInd w:val="0"/>
        <w:ind w:leftChars="200" w:left="453" w:firstLineChars="100" w:firstLine="227"/>
      </w:pPr>
      <w:r>
        <w:rPr>
          <w:rFonts w:hint="eastAsia"/>
        </w:rPr>
        <w:t>原則としてメールにより担当課へ送信すること。また、メール送信後には受領の確認のため、送信した旨を担当部署へ電話連絡すること。</w:t>
      </w:r>
    </w:p>
    <w:p w:rsidR="00B96300" w:rsidRDefault="007677CD">
      <w:pPr>
        <w:overflowPunct w:val="0"/>
        <w:autoSpaceDE w:val="0"/>
        <w:autoSpaceDN w:val="0"/>
        <w:adjustRightInd w:val="0"/>
        <w:ind w:firstLineChars="200" w:firstLine="453"/>
      </w:pPr>
      <w:r>
        <w:rPr>
          <w:rFonts w:hint="eastAsia"/>
        </w:rPr>
        <w:t>③　回答方法</w:t>
      </w:r>
    </w:p>
    <w:p w:rsidR="00B96300" w:rsidRDefault="007677CD">
      <w:pPr>
        <w:overflowPunct w:val="0"/>
        <w:autoSpaceDE w:val="0"/>
        <w:autoSpaceDN w:val="0"/>
        <w:adjustRightInd w:val="0"/>
        <w:ind w:leftChars="200" w:left="453" w:firstLineChars="100" w:firstLine="227"/>
      </w:pPr>
      <w:r>
        <w:rPr>
          <w:rFonts w:hint="eastAsia"/>
        </w:rPr>
        <w:t>質問を受けた翌日から数えて２日</w:t>
      </w:r>
      <w:r w:rsidR="009B08BF">
        <w:rPr>
          <w:rFonts w:hint="eastAsia"/>
        </w:rPr>
        <w:t>（</w:t>
      </w:r>
      <w:r>
        <w:rPr>
          <w:rFonts w:hint="eastAsia"/>
        </w:rPr>
        <w:t>開庁日</w:t>
      </w:r>
      <w:r w:rsidR="009B08BF">
        <w:rPr>
          <w:rFonts w:hint="eastAsia"/>
        </w:rPr>
        <w:t>）</w:t>
      </w:r>
      <w:r>
        <w:rPr>
          <w:rFonts w:hint="eastAsia"/>
        </w:rPr>
        <w:t>以内にメールにより参加表明書を提出した全員又は企画提案資格</w:t>
      </w:r>
      <w:r w:rsidR="008B096B">
        <w:rPr>
          <w:rFonts w:hint="eastAsia"/>
        </w:rPr>
        <w:t>者全員に対して回答する。なお、質疑内容については、令和６年７月17日</w:t>
      </w:r>
      <w:r w:rsidR="009B08BF">
        <w:rPr>
          <w:rFonts w:hint="eastAsia"/>
        </w:rPr>
        <w:t>（</w:t>
      </w:r>
      <w:r w:rsidR="00893D9D">
        <w:rPr>
          <w:rFonts w:hint="eastAsia"/>
        </w:rPr>
        <w:t>水</w:t>
      </w:r>
      <w:r w:rsidR="009B08BF">
        <w:rPr>
          <w:rFonts w:hint="eastAsia"/>
        </w:rPr>
        <w:t>）</w:t>
      </w:r>
      <w:r>
        <w:rPr>
          <w:rFonts w:hint="eastAsia"/>
        </w:rPr>
        <w:t>に名護市ホームページにて公表する。</w:t>
      </w:r>
    </w:p>
    <w:p w:rsidR="00B96300" w:rsidRDefault="00B96300">
      <w:pPr>
        <w:overflowPunct w:val="0"/>
        <w:autoSpaceDE w:val="0"/>
        <w:autoSpaceDN w:val="0"/>
        <w:adjustRightInd w:val="0"/>
        <w:ind w:leftChars="200" w:left="453" w:firstLineChars="100" w:firstLine="227"/>
      </w:pPr>
    </w:p>
    <w:p w:rsidR="00B96300" w:rsidRDefault="009B08BF">
      <w:pPr>
        <w:overflowPunct w:val="0"/>
        <w:autoSpaceDE w:val="0"/>
        <w:autoSpaceDN w:val="0"/>
        <w:adjustRightInd w:val="0"/>
      </w:pPr>
      <w:r>
        <w:rPr>
          <w:rFonts w:hint="eastAsia"/>
        </w:rPr>
        <w:t>（</w:t>
      </w:r>
      <w:r w:rsidR="007677CD">
        <w:rPr>
          <w:rFonts w:hint="eastAsia"/>
        </w:rPr>
        <w:t>６</w:t>
      </w:r>
      <w:r>
        <w:rPr>
          <w:rFonts w:hint="eastAsia"/>
        </w:rPr>
        <w:t>）</w:t>
      </w:r>
      <w:r w:rsidR="007677CD">
        <w:rPr>
          <w:rFonts w:hint="eastAsia"/>
        </w:rPr>
        <w:t xml:space="preserve">　企画提案書類の提出</w:t>
      </w:r>
    </w:p>
    <w:p w:rsidR="00B96300" w:rsidRDefault="007677CD" w:rsidP="00280581">
      <w:pPr>
        <w:overflowPunct w:val="0"/>
        <w:autoSpaceDE w:val="0"/>
        <w:autoSpaceDN w:val="0"/>
        <w:adjustRightInd w:val="0"/>
        <w:ind w:leftChars="200" w:left="453" w:firstLineChars="100" w:firstLine="227"/>
      </w:pPr>
      <w:r>
        <w:rPr>
          <w:rFonts w:hint="eastAsia"/>
        </w:rPr>
        <w:t>企画提案資格者は、企画提案関係書類を①の提出期限までに②の提出書類を作成し、提出するものとする。</w:t>
      </w:r>
    </w:p>
    <w:p w:rsidR="00B96300" w:rsidRDefault="007677CD">
      <w:pPr>
        <w:pStyle w:val="a5"/>
        <w:numPr>
          <w:ilvl w:val="0"/>
          <w:numId w:val="4"/>
        </w:numPr>
        <w:overflowPunct w:val="0"/>
        <w:autoSpaceDE w:val="0"/>
        <w:autoSpaceDN w:val="0"/>
        <w:adjustRightInd w:val="0"/>
        <w:ind w:leftChars="0"/>
      </w:pPr>
      <w:r>
        <w:rPr>
          <w:rFonts w:hint="eastAsia"/>
        </w:rPr>
        <w:t xml:space="preserve"> </w:t>
      </w:r>
      <w:r>
        <w:rPr>
          <w:rFonts w:hint="eastAsia"/>
        </w:rPr>
        <w:t>提出期限</w:t>
      </w:r>
    </w:p>
    <w:p w:rsidR="00B96300" w:rsidRDefault="007677CD">
      <w:pPr>
        <w:pStyle w:val="a5"/>
        <w:overflowPunct w:val="0"/>
        <w:autoSpaceDE w:val="0"/>
        <w:autoSpaceDN w:val="0"/>
        <w:adjustRightInd w:val="0"/>
        <w:ind w:leftChars="0" w:left="207" w:firstLineChars="200" w:firstLine="453"/>
      </w:pPr>
      <w:r>
        <w:rPr>
          <w:rFonts w:hint="eastAsia"/>
        </w:rPr>
        <w:t>令和６年７月</w:t>
      </w:r>
      <w:r>
        <w:rPr>
          <w:rFonts w:ascii="ＭＳ 明朝" w:hAnsi="ＭＳ 明朝" w:hint="eastAsia"/>
        </w:rPr>
        <w:t>22</w:t>
      </w:r>
      <w:r>
        <w:rPr>
          <w:rFonts w:hint="eastAsia"/>
        </w:rPr>
        <w:t>日</w:t>
      </w:r>
      <w:r w:rsidR="009B08BF">
        <w:rPr>
          <w:rFonts w:hint="eastAsia"/>
        </w:rPr>
        <w:t>（</w:t>
      </w:r>
      <w:r>
        <w:rPr>
          <w:rFonts w:hint="eastAsia"/>
        </w:rPr>
        <w:t>月</w:t>
      </w:r>
      <w:r w:rsidR="009B08BF">
        <w:rPr>
          <w:rFonts w:hint="eastAsia"/>
        </w:rPr>
        <w:t>）</w:t>
      </w:r>
      <w:r>
        <w:rPr>
          <w:rFonts w:hint="eastAsia"/>
        </w:rPr>
        <w:t>の午後５時まで</w:t>
      </w:r>
      <w:r w:rsidR="009B08BF">
        <w:rPr>
          <w:rFonts w:hint="eastAsia"/>
        </w:rPr>
        <w:t>（</w:t>
      </w:r>
      <w:r>
        <w:rPr>
          <w:rFonts w:hint="eastAsia"/>
        </w:rPr>
        <w:t>必着</w:t>
      </w:r>
      <w:r w:rsidR="009B08BF">
        <w:rPr>
          <w:rFonts w:hint="eastAsia"/>
        </w:rPr>
        <w:t>）</w:t>
      </w:r>
    </w:p>
    <w:p w:rsidR="00B96300" w:rsidRDefault="007677CD">
      <w:pPr>
        <w:pStyle w:val="a5"/>
        <w:numPr>
          <w:ilvl w:val="0"/>
          <w:numId w:val="4"/>
        </w:numPr>
        <w:overflowPunct w:val="0"/>
        <w:autoSpaceDE w:val="0"/>
        <w:autoSpaceDN w:val="0"/>
        <w:adjustRightInd w:val="0"/>
        <w:ind w:leftChars="0"/>
      </w:pPr>
      <w:r>
        <w:rPr>
          <w:rFonts w:hint="eastAsia"/>
        </w:rPr>
        <w:t xml:space="preserve"> </w:t>
      </w:r>
      <w:r>
        <w:rPr>
          <w:rFonts w:hint="eastAsia"/>
        </w:rPr>
        <w:t>企画提案書類</w:t>
      </w:r>
    </w:p>
    <w:p w:rsidR="00B96300" w:rsidRDefault="007677CD">
      <w:pPr>
        <w:overflowPunct w:val="0"/>
        <w:autoSpaceDE w:val="0"/>
        <w:autoSpaceDN w:val="0"/>
        <w:adjustRightInd w:val="0"/>
        <w:ind w:firstLineChars="300" w:firstLine="680"/>
      </w:pPr>
      <w:r>
        <w:rPr>
          <w:rFonts w:hint="eastAsia"/>
        </w:rPr>
        <w:t>別紙２「企画提案書類について」参照。</w:t>
      </w:r>
    </w:p>
    <w:p w:rsidR="00B96300" w:rsidRDefault="007677CD">
      <w:pPr>
        <w:pStyle w:val="a5"/>
        <w:numPr>
          <w:ilvl w:val="0"/>
          <w:numId w:val="4"/>
        </w:numPr>
        <w:overflowPunct w:val="0"/>
        <w:autoSpaceDE w:val="0"/>
        <w:autoSpaceDN w:val="0"/>
        <w:adjustRightInd w:val="0"/>
        <w:ind w:leftChars="0"/>
      </w:pPr>
      <w:r>
        <w:rPr>
          <w:rFonts w:hint="eastAsia"/>
        </w:rPr>
        <w:t xml:space="preserve"> </w:t>
      </w:r>
      <w:r>
        <w:rPr>
          <w:rFonts w:hint="eastAsia"/>
        </w:rPr>
        <w:t>提出部数</w:t>
      </w:r>
    </w:p>
    <w:p w:rsidR="009B08BF" w:rsidRDefault="009B08BF" w:rsidP="009B08BF">
      <w:pPr>
        <w:overflowPunct w:val="0"/>
        <w:autoSpaceDE w:val="0"/>
        <w:autoSpaceDN w:val="0"/>
        <w:adjustRightInd w:val="0"/>
        <w:ind w:firstLine="907"/>
      </w:pPr>
      <w:r>
        <w:rPr>
          <w:rFonts w:hint="eastAsia"/>
        </w:rPr>
        <w:t xml:space="preserve">・　</w:t>
      </w:r>
      <w:r w:rsidR="007677CD">
        <w:rPr>
          <w:rFonts w:hint="eastAsia"/>
        </w:rPr>
        <w:t>原本</w:t>
      </w:r>
      <w:r>
        <w:rPr>
          <w:rFonts w:hint="eastAsia"/>
        </w:rPr>
        <w:t>（</w:t>
      </w:r>
      <w:r w:rsidR="007677CD">
        <w:rPr>
          <w:rFonts w:hint="eastAsia"/>
        </w:rPr>
        <w:t>企画提案書類一式</w:t>
      </w:r>
      <w:r>
        <w:rPr>
          <w:rFonts w:hint="eastAsia"/>
        </w:rPr>
        <w:t>）</w:t>
      </w:r>
      <w:r w:rsidR="007677CD">
        <w:rPr>
          <w:rFonts w:hint="eastAsia"/>
        </w:rPr>
        <w:t>：１部</w:t>
      </w:r>
      <w:r>
        <w:rPr>
          <w:rFonts w:hint="eastAsia"/>
        </w:rPr>
        <w:t>（</w:t>
      </w:r>
      <w:r w:rsidR="007677CD">
        <w:rPr>
          <w:rFonts w:hint="eastAsia"/>
        </w:rPr>
        <w:t>片面印刷</w:t>
      </w:r>
      <w:r>
        <w:rPr>
          <w:rFonts w:hint="eastAsia"/>
        </w:rPr>
        <w:t>）</w:t>
      </w:r>
    </w:p>
    <w:p w:rsidR="00B96300" w:rsidRDefault="009B08BF" w:rsidP="009B08BF">
      <w:pPr>
        <w:overflowPunct w:val="0"/>
        <w:autoSpaceDE w:val="0"/>
        <w:autoSpaceDN w:val="0"/>
        <w:adjustRightInd w:val="0"/>
        <w:ind w:firstLineChars="400" w:firstLine="907"/>
      </w:pPr>
      <w:r>
        <w:rPr>
          <w:rFonts w:hint="eastAsia"/>
        </w:rPr>
        <w:t xml:space="preserve">・　</w:t>
      </w:r>
      <w:r w:rsidR="007677CD">
        <w:rPr>
          <w:rFonts w:hint="eastAsia"/>
        </w:rPr>
        <w:t>副本</w:t>
      </w:r>
      <w:r>
        <w:rPr>
          <w:rFonts w:hint="eastAsia"/>
        </w:rPr>
        <w:t>（</w:t>
      </w:r>
      <w:r w:rsidR="007677CD">
        <w:rPr>
          <w:rFonts w:hint="eastAsia"/>
        </w:rPr>
        <w:t>企画提案書類一式</w:t>
      </w:r>
      <w:r>
        <w:rPr>
          <w:rFonts w:hint="eastAsia"/>
        </w:rPr>
        <w:t>）</w:t>
      </w:r>
      <w:r w:rsidR="007677CD">
        <w:rPr>
          <w:rFonts w:hint="eastAsia"/>
        </w:rPr>
        <w:t>：10部</w:t>
      </w:r>
      <w:r>
        <w:rPr>
          <w:rFonts w:hint="eastAsia"/>
        </w:rPr>
        <w:t>（</w:t>
      </w:r>
      <w:r w:rsidR="007677CD">
        <w:rPr>
          <w:rFonts w:hint="eastAsia"/>
        </w:rPr>
        <w:t>両面印刷</w:t>
      </w:r>
      <w:r>
        <w:rPr>
          <w:rFonts w:hint="eastAsia"/>
        </w:rPr>
        <w:t>）</w:t>
      </w:r>
    </w:p>
    <w:p w:rsidR="00B96300" w:rsidRDefault="006629A2">
      <w:pPr>
        <w:overflowPunct w:val="0"/>
        <w:autoSpaceDE w:val="0"/>
        <w:autoSpaceDN w:val="0"/>
        <w:adjustRightInd w:val="0"/>
        <w:ind w:firstLineChars="200" w:firstLine="453"/>
      </w:pPr>
      <w:r>
        <w:rPr>
          <w:rFonts w:hint="eastAsia"/>
        </w:rPr>
        <w:t>※　副本は、企画提案書類一式をファイリングして１部とすること</w:t>
      </w:r>
      <w:r w:rsidR="007677CD">
        <w:rPr>
          <w:rFonts w:hint="eastAsia"/>
        </w:rPr>
        <w:t>。</w:t>
      </w:r>
    </w:p>
    <w:p w:rsidR="00B96300" w:rsidRDefault="006629A2">
      <w:pPr>
        <w:overflowPunct w:val="0"/>
        <w:autoSpaceDE w:val="0"/>
        <w:autoSpaceDN w:val="0"/>
        <w:adjustRightInd w:val="0"/>
        <w:ind w:firstLineChars="200" w:firstLine="453"/>
      </w:pPr>
      <w:r>
        <w:rPr>
          <w:rFonts w:hint="eastAsia"/>
        </w:rPr>
        <w:t>※　原本及び副本には、ページ番号を記載すること</w:t>
      </w:r>
      <w:r w:rsidR="007677CD">
        <w:rPr>
          <w:rFonts w:hint="eastAsia"/>
        </w:rPr>
        <w:t>。</w:t>
      </w:r>
    </w:p>
    <w:p w:rsidR="00B96300" w:rsidRDefault="007677CD">
      <w:pPr>
        <w:overflowPunct w:val="0"/>
        <w:autoSpaceDE w:val="0"/>
        <w:autoSpaceDN w:val="0"/>
        <w:adjustRightInd w:val="0"/>
        <w:ind w:firstLineChars="200" w:firstLine="453"/>
      </w:pPr>
      <w:r>
        <w:rPr>
          <w:rFonts w:hint="eastAsia"/>
        </w:rPr>
        <w:t>④　提出方法</w:t>
      </w:r>
    </w:p>
    <w:p w:rsidR="00B96300" w:rsidRDefault="007677CD" w:rsidP="009B08BF">
      <w:pPr>
        <w:overflowPunct w:val="0"/>
        <w:autoSpaceDE w:val="0"/>
        <w:autoSpaceDN w:val="0"/>
        <w:adjustRightInd w:val="0"/>
        <w:ind w:leftChars="300" w:left="680" w:firstLineChars="100" w:firstLine="227"/>
      </w:pPr>
      <w:r>
        <w:rPr>
          <w:rFonts w:hint="eastAsia"/>
        </w:rPr>
        <w:t>担当課窓口へ持参又は郵送により提出すること。なお、郵送の場合には提出期限内に必着しなければならない。</w:t>
      </w:r>
    </w:p>
    <w:p w:rsidR="00B96300" w:rsidRDefault="007677CD" w:rsidP="009B08BF">
      <w:pPr>
        <w:overflowPunct w:val="0"/>
        <w:autoSpaceDE w:val="0"/>
        <w:autoSpaceDN w:val="0"/>
        <w:adjustRightInd w:val="0"/>
        <w:ind w:firstLineChars="300" w:firstLine="680"/>
      </w:pPr>
      <w:r>
        <w:rPr>
          <w:rFonts w:hint="eastAsia"/>
        </w:rPr>
        <w:t>※担当課窓口による受付は、午前９時から午後５時までの間</w:t>
      </w:r>
      <w:r w:rsidR="009B08BF">
        <w:rPr>
          <w:rFonts w:hint="eastAsia"/>
        </w:rPr>
        <w:t>（</w:t>
      </w:r>
      <w:r>
        <w:rPr>
          <w:rFonts w:hint="eastAsia"/>
        </w:rPr>
        <w:t>土・日・祝日を除く。</w:t>
      </w:r>
      <w:r w:rsidR="009B08BF">
        <w:rPr>
          <w:rFonts w:hint="eastAsia"/>
        </w:rPr>
        <w:t>）</w:t>
      </w:r>
    </w:p>
    <w:p w:rsidR="00B96300" w:rsidRDefault="00B96300">
      <w:pPr>
        <w:overflowPunct w:val="0"/>
        <w:autoSpaceDE w:val="0"/>
        <w:autoSpaceDN w:val="0"/>
        <w:adjustRightInd w:val="0"/>
        <w:ind w:firstLineChars="200" w:firstLine="453"/>
      </w:pPr>
    </w:p>
    <w:p w:rsidR="00B96300" w:rsidRDefault="009B08BF">
      <w:pPr>
        <w:overflowPunct w:val="0"/>
        <w:autoSpaceDE w:val="0"/>
        <w:autoSpaceDN w:val="0"/>
        <w:adjustRightInd w:val="0"/>
      </w:pPr>
      <w:r>
        <w:rPr>
          <w:rFonts w:hint="eastAsia"/>
        </w:rPr>
        <w:t>（</w:t>
      </w:r>
      <w:r w:rsidR="007677CD">
        <w:rPr>
          <w:rFonts w:hint="eastAsia"/>
        </w:rPr>
        <w:t>７</w:t>
      </w:r>
      <w:r>
        <w:rPr>
          <w:rFonts w:hint="eastAsia"/>
        </w:rPr>
        <w:t>）</w:t>
      </w:r>
      <w:r w:rsidR="007677CD">
        <w:rPr>
          <w:rFonts w:hint="eastAsia"/>
        </w:rPr>
        <w:t xml:space="preserve">　プレゼンテーション及びヒヤリングの実施</w:t>
      </w:r>
    </w:p>
    <w:p w:rsidR="00B96300" w:rsidRDefault="007677CD">
      <w:pPr>
        <w:overflowPunct w:val="0"/>
        <w:autoSpaceDE w:val="0"/>
        <w:autoSpaceDN w:val="0"/>
        <w:adjustRightInd w:val="0"/>
        <w:ind w:firstLineChars="205" w:firstLine="465"/>
      </w:pPr>
      <w:r>
        <w:rPr>
          <w:rFonts w:hint="eastAsia"/>
        </w:rPr>
        <w:t>①　プレゼンテーション及びヒヤリングの実施日は、令和６年７月</w:t>
      </w:r>
      <w:r w:rsidR="003308FB">
        <w:rPr>
          <w:rFonts w:hint="eastAsia"/>
        </w:rPr>
        <w:t>25</w:t>
      </w:r>
      <w:r>
        <w:rPr>
          <w:rFonts w:hint="eastAsia"/>
        </w:rPr>
        <w:t>日</w:t>
      </w:r>
      <w:r w:rsidR="009B08BF">
        <w:rPr>
          <w:rFonts w:hint="eastAsia"/>
        </w:rPr>
        <w:t>（</w:t>
      </w:r>
      <w:r w:rsidR="003308FB">
        <w:rPr>
          <w:rFonts w:hint="eastAsia"/>
        </w:rPr>
        <w:t>木</w:t>
      </w:r>
      <w:r w:rsidR="009B08BF">
        <w:rPr>
          <w:rFonts w:hint="eastAsia"/>
        </w:rPr>
        <w:t>）</w:t>
      </w:r>
      <w:r>
        <w:rPr>
          <w:rFonts w:hint="eastAsia"/>
        </w:rPr>
        <w:t>とする。</w:t>
      </w:r>
    </w:p>
    <w:p w:rsidR="00B96300" w:rsidRDefault="007677CD">
      <w:pPr>
        <w:overflowPunct w:val="0"/>
        <w:autoSpaceDE w:val="0"/>
        <w:autoSpaceDN w:val="0"/>
        <w:adjustRightInd w:val="0"/>
        <w:ind w:firstLineChars="205" w:firstLine="465"/>
      </w:pPr>
      <w:r>
        <w:rPr>
          <w:rFonts w:hint="eastAsia"/>
        </w:rPr>
        <w:lastRenderedPageBreak/>
        <w:t>②　プレゼンテーション及びヒヤリングの所要時間は、次のとおりとする。</w:t>
      </w:r>
    </w:p>
    <w:p w:rsidR="00B96300" w:rsidRDefault="007677CD">
      <w:pPr>
        <w:overflowPunct w:val="0"/>
        <w:autoSpaceDE w:val="0"/>
        <w:autoSpaceDN w:val="0"/>
        <w:adjustRightInd w:val="0"/>
        <w:ind w:firstLineChars="300" w:firstLine="680"/>
      </w:pPr>
      <w:r>
        <w:rPr>
          <w:rFonts w:hint="eastAsia"/>
        </w:rPr>
        <w:t xml:space="preserve">　プレゼンテーション 20分</w:t>
      </w:r>
    </w:p>
    <w:p w:rsidR="00B96300" w:rsidRDefault="007677CD">
      <w:pPr>
        <w:overflowPunct w:val="0"/>
        <w:autoSpaceDE w:val="0"/>
        <w:autoSpaceDN w:val="0"/>
        <w:adjustRightInd w:val="0"/>
        <w:ind w:firstLineChars="400" w:firstLine="907"/>
      </w:pPr>
      <w:r>
        <w:rPr>
          <w:rFonts w:hint="eastAsia"/>
        </w:rPr>
        <w:t>質疑応答 　　　　　15分</w:t>
      </w:r>
    </w:p>
    <w:p w:rsidR="00B96300" w:rsidRDefault="007677CD">
      <w:pPr>
        <w:overflowPunct w:val="0"/>
        <w:autoSpaceDE w:val="0"/>
        <w:autoSpaceDN w:val="0"/>
        <w:adjustRightInd w:val="0"/>
        <w:ind w:firstLineChars="400" w:firstLine="907"/>
      </w:pPr>
      <w:r>
        <w:rPr>
          <w:rFonts w:hint="eastAsia"/>
        </w:rPr>
        <w:t>合計 　　　　　　　35分</w:t>
      </w:r>
    </w:p>
    <w:p w:rsidR="00B96300" w:rsidRDefault="007677CD">
      <w:pPr>
        <w:overflowPunct w:val="0"/>
        <w:autoSpaceDE w:val="0"/>
        <w:autoSpaceDN w:val="0"/>
        <w:adjustRightInd w:val="0"/>
        <w:ind w:leftChars="200" w:left="680" w:hangingChars="100" w:hanging="227"/>
      </w:pPr>
      <w:r>
        <w:rPr>
          <w:rFonts w:hint="eastAsia"/>
        </w:rPr>
        <w:t>③　説明者については、本業務を担当する管理者とし、プレゼンテーション及びヒヤリングへの参加者は説明者を含む３名以内とする。</w:t>
      </w:r>
    </w:p>
    <w:p w:rsidR="00B96300" w:rsidRDefault="007677CD">
      <w:pPr>
        <w:overflowPunct w:val="0"/>
        <w:autoSpaceDE w:val="0"/>
        <w:autoSpaceDN w:val="0"/>
        <w:adjustRightInd w:val="0"/>
        <w:ind w:leftChars="200" w:left="680" w:hangingChars="100" w:hanging="227"/>
      </w:pPr>
      <w:r>
        <w:rPr>
          <w:rFonts w:hint="eastAsia"/>
        </w:rPr>
        <w:t>④　説明内容については、提出した企画提案書をもとに行うこととし、新たに書き加えること及び別の図表等を追加することはできない。</w:t>
      </w:r>
    </w:p>
    <w:p w:rsidR="00B96300" w:rsidRDefault="007677CD">
      <w:pPr>
        <w:overflowPunct w:val="0"/>
        <w:autoSpaceDE w:val="0"/>
        <w:autoSpaceDN w:val="0"/>
        <w:adjustRightInd w:val="0"/>
        <w:ind w:leftChars="200" w:left="680" w:hangingChars="100" w:hanging="227"/>
      </w:pPr>
      <w:r>
        <w:rPr>
          <w:rFonts w:hint="eastAsia"/>
        </w:rPr>
        <w:t>⑤　プレゼンテーションの際にパワーポイントで説明する場合は、企画提案書類の提出時に申し出ることとし、使用する電子データとパソコンは持参すること。なお、プロジェクター及びスクリーンについては、本市で準備する。</w:t>
      </w:r>
    </w:p>
    <w:p w:rsidR="00B96300" w:rsidRDefault="007677CD">
      <w:pPr>
        <w:overflowPunct w:val="0"/>
        <w:autoSpaceDE w:val="0"/>
        <w:autoSpaceDN w:val="0"/>
        <w:adjustRightInd w:val="0"/>
        <w:ind w:leftChars="200" w:left="680" w:hangingChars="100" w:hanging="227"/>
        <w:rPr>
          <w:rFonts w:ascii="Century" w:hAnsi="Century"/>
        </w:rPr>
      </w:pPr>
      <w:r>
        <w:rPr>
          <w:rFonts w:hint="eastAsia"/>
        </w:rPr>
        <w:t>⑥　プレゼンテーションの順番は、企画提案関係書類の受理順とし、指定時間の15分前までに待機すること。指定したプレゼンテーションの審査開始時間に遅れた場合は、失格とする。</w:t>
      </w:r>
    </w:p>
    <w:p w:rsidR="00B96300" w:rsidRDefault="007677CD">
      <w:pPr>
        <w:overflowPunct w:val="0"/>
        <w:autoSpaceDE w:val="0"/>
        <w:autoSpaceDN w:val="0"/>
        <w:adjustRightInd w:val="0"/>
        <w:ind w:leftChars="200" w:left="680" w:hangingChars="100" w:hanging="227"/>
      </w:pPr>
      <w:r>
        <w:rPr>
          <w:rFonts w:hint="eastAsia"/>
        </w:rPr>
        <w:t>⑦　プレゼンテーションの途中において、パソコンの動作不良等が生じてもプレゼンテーションの中断、やり直しは行わない。</w:t>
      </w:r>
    </w:p>
    <w:p w:rsidR="00B96300" w:rsidRDefault="007677CD">
      <w:pPr>
        <w:overflowPunct w:val="0"/>
        <w:autoSpaceDE w:val="0"/>
        <w:autoSpaceDN w:val="0"/>
        <w:adjustRightInd w:val="0"/>
        <w:ind w:leftChars="200" w:left="680" w:hangingChars="100" w:hanging="227"/>
      </w:pPr>
      <w:r>
        <w:rPr>
          <w:rFonts w:hint="eastAsia"/>
        </w:rPr>
        <w:t>⑧　他の提案者のプレゼンテーション及びヒヤリングを傍聴することはできない。</w:t>
      </w:r>
    </w:p>
    <w:p w:rsidR="00B96300" w:rsidRDefault="007677CD">
      <w:pPr>
        <w:overflowPunct w:val="0"/>
        <w:autoSpaceDE w:val="0"/>
        <w:autoSpaceDN w:val="0"/>
        <w:adjustRightInd w:val="0"/>
        <w:ind w:firstLineChars="200" w:firstLine="453"/>
      </w:pPr>
      <w:r>
        <w:rPr>
          <w:rFonts w:hint="eastAsia"/>
        </w:rPr>
        <w:t xml:space="preserve">　　　</w:t>
      </w:r>
    </w:p>
    <w:p w:rsidR="00B96300" w:rsidRDefault="007677CD" w:rsidP="009B08BF">
      <w:pPr>
        <w:overflowPunct w:val="0"/>
        <w:autoSpaceDE w:val="0"/>
        <w:autoSpaceDN w:val="0"/>
        <w:adjustRightInd w:val="0"/>
      </w:pPr>
      <w:r>
        <w:rPr>
          <w:rFonts w:hint="eastAsia"/>
          <w:b/>
        </w:rPr>
        <w:t>５　評価方法等</w:t>
      </w:r>
    </w:p>
    <w:p w:rsidR="00B96300" w:rsidRDefault="007677CD">
      <w:pPr>
        <w:autoSpaceDE w:val="0"/>
        <w:autoSpaceDN w:val="0"/>
        <w:spacing w:beforeLines="50" w:before="168"/>
        <w:ind w:firstLineChars="200" w:firstLine="453"/>
        <w:contextualSpacing/>
      </w:pPr>
      <w:r>
        <w:rPr>
          <w:rFonts w:hint="eastAsia"/>
        </w:rPr>
        <w:t>評価方法等については、次のとおりとする。</w:t>
      </w:r>
    </w:p>
    <w:p w:rsidR="00B96300" w:rsidRDefault="007677CD">
      <w:pPr>
        <w:autoSpaceDE w:val="0"/>
        <w:autoSpaceDN w:val="0"/>
        <w:spacing w:beforeLines="50" w:before="168"/>
        <w:ind w:leftChars="200" w:left="680" w:hangingChars="100" w:hanging="227"/>
        <w:contextualSpacing/>
      </w:pPr>
      <w:r>
        <w:rPr>
          <w:rFonts w:hint="eastAsia"/>
        </w:rPr>
        <w:t>①　本プロポーザルの実施に当たっては、企画提案書類、プレゼンテーション及びヒヤリングによる評価を厳正に行った上で、最優秀提案者を選定する。</w:t>
      </w:r>
    </w:p>
    <w:p w:rsidR="00B96300" w:rsidRDefault="007677CD">
      <w:pPr>
        <w:autoSpaceDE w:val="0"/>
        <w:autoSpaceDN w:val="0"/>
        <w:spacing w:beforeLines="50" w:before="168"/>
        <w:ind w:leftChars="200" w:left="680" w:hangingChars="100" w:hanging="227"/>
        <w:contextualSpacing/>
      </w:pPr>
      <w:r>
        <w:rPr>
          <w:rFonts w:hint="eastAsia"/>
        </w:rPr>
        <w:t>②　本プロポーザルの評価検討は、市が別に定める「第二次名護市環境基本計画策定業務その１に係るプロポーザル選定委員会」</w:t>
      </w:r>
      <w:r w:rsidR="009B08BF">
        <w:rPr>
          <w:rFonts w:hint="eastAsia"/>
        </w:rPr>
        <w:t>（</w:t>
      </w:r>
      <w:r>
        <w:rPr>
          <w:rFonts w:hint="eastAsia"/>
        </w:rPr>
        <w:t>以下「委員会」という。</w:t>
      </w:r>
      <w:r w:rsidR="009B08BF">
        <w:rPr>
          <w:rFonts w:hint="eastAsia"/>
        </w:rPr>
        <w:t>）</w:t>
      </w:r>
      <w:r>
        <w:rPr>
          <w:rFonts w:hint="eastAsia"/>
        </w:rPr>
        <w:t>において行う。</w:t>
      </w:r>
    </w:p>
    <w:p w:rsidR="00B96300" w:rsidRDefault="007677CD">
      <w:pPr>
        <w:autoSpaceDE w:val="0"/>
        <w:autoSpaceDN w:val="0"/>
        <w:ind w:leftChars="178" w:left="737" w:hangingChars="147" w:hanging="333"/>
        <w:contextualSpacing/>
      </w:pPr>
      <w:r>
        <w:rPr>
          <w:rFonts w:hint="eastAsia"/>
        </w:rPr>
        <w:t>③　評価項目及び配点は、別紙３「評価項目及び配点」によるものとし、最低基準点を超えたものの内から最も点数の高い提案</w:t>
      </w:r>
      <w:r w:rsidR="005951C8">
        <w:rPr>
          <w:rFonts w:hint="eastAsia"/>
        </w:rPr>
        <w:t>をしたものを最優秀提案者とする。なお、同点の者があった場合は、</w:t>
      </w:r>
      <w:r w:rsidR="006629A2">
        <w:rPr>
          <w:rFonts w:hint="eastAsia"/>
        </w:rPr>
        <w:t>別紙４「審査得点の合計が同点だった場合」により選考された</w:t>
      </w:r>
      <w:r>
        <w:rPr>
          <w:rFonts w:hint="eastAsia"/>
        </w:rPr>
        <w:t>者を最優秀提案者とする。</w:t>
      </w:r>
    </w:p>
    <w:p w:rsidR="00B96300" w:rsidRDefault="007677CD">
      <w:pPr>
        <w:autoSpaceDE w:val="0"/>
        <w:autoSpaceDN w:val="0"/>
        <w:ind w:firstLineChars="200" w:firstLine="453"/>
        <w:contextualSpacing/>
      </w:pPr>
      <w:r>
        <w:rPr>
          <w:rFonts w:hint="eastAsia"/>
        </w:rPr>
        <w:t>④　最低基準点は60点×６名</w:t>
      </w:r>
      <w:r w:rsidR="009B08BF">
        <w:rPr>
          <w:rFonts w:hint="eastAsia"/>
        </w:rPr>
        <w:t>（</w:t>
      </w:r>
      <w:r>
        <w:rPr>
          <w:rFonts w:hint="eastAsia"/>
        </w:rPr>
        <w:t>委員数</w:t>
      </w:r>
      <w:r w:rsidR="009B08BF">
        <w:rPr>
          <w:rFonts w:hint="eastAsia"/>
        </w:rPr>
        <w:t>）</w:t>
      </w:r>
      <w:r>
        <w:rPr>
          <w:rFonts w:hint="eastAsia"/>
        </w:rPr>
        <w:t>とする。</w:t>
      </w:r>
    </w:p>
    <w:p w:rsidR="00B96300" w:rsidRDefault="007677CD">
      <w:pPr>
        <w:autoSpaceDE w:val="0"/>
        <w:autoSpaceDN w:val="0"/>
        <w:ind w:leftChars="200" w:left="680" w:hangingChars="100" w:hanging="227"/>
        <w:contextualSpacing/>
      </w:pPr>
      <w:r>
        <w:rPr>
          <w:rFonts w:hint="eastAsia"/>
        </w:rPr>
        <w:t>⑤　提案者が１者の場合でも審査を行い、最低基準点を満たした場合は、最優秀提案者とする。</w:t>
      </w:r>
    </w:p>
    <w:p w:rsidR="00B96300" w:rsidRDefault="007677CD">
      <w:pPr>
        <w:autoSpaceDE w:val="0"/>
        <w:autoSpaceDN w:val="0"/>
        <w:ind w:firstLineChars="200" w:firstLine="453"/>
        <w:contextualSpacing/>
      </w:pPr>
      <w:r>
        <w:rPr>
          <w:rFonts w:hint="eastAsia"/>
        </w:rPr>
        <w:t>⑥　評価結果については、プレゼンテーションに参加した全ての者に通知する。</w:t>
      </w:r>
    </w:p>
    <w:p w:rsidR="00B96300" w:rsidRDefault="007677CD">
      <w:pPr>
        <w:autoSpaceDE w:val="0"/>
        <w:autoSpaceDN w:val="0"/>
        <w:ind w:leftChars="200" w:left="680" w:hangingChars="100" w:hanging="227"/>
        <w:contextualSpacing/>
      </w:pPr>
      <w:r>
        <w:rPr>
          <w:rFonts w:hint="eastAsia"/>
        </w:rPr>
        <w:t>⑦　評価の経緯に関する質問には一切応じられない。</w:t>
      </w:r>
    </w:p>
    <w:p w:rsidR="00B96300" w:rsidRDefault="00B96300">
      <w:pPr>
        <w:overflowPunct w:val="0"/>
        <w:autoSpaceDE w:val="0"/>
        <w:autoSpaceDN w:val="0"/>
        <w:adjustRightInd w:val="0"/>
      </w:pPr>
    </w:p>
    <w:p w:rsidR="00B96300" w:rsidRDefault="007677CD">
      <w:pPr>
        <w:overflowPunct w:val="0"/>
        <w:autoSpaceDE w:val="0"/>
        <w:autoSpaceDN w:val="0"/>
        <w:adjustRightInd w:val="0"/>
      </w:pPr>
      <w:r>
        <w:rPr>
          <w:rFonts w:hint="eastAsia"/>
          <w:b/>
        </w:rPr>
        <w:t>６　失格要件</w:t>
      </w:r>
    </w:p>
    <w:p w:rsidR="00B96300" w:rsidRDefault="007677CD">
      <w:pPr>
        <w:overflowPunct w:val="0"/>
        <w:autoSpaceDE w:val="0"/>
        <w:autoSpaceDN w:val="0"/>
        <w:adjustRightInd w:val="0"/>
        <w:ind w:firstLineChars="200" w:firstLine="453"/>
      </w:pPr>
      <w:r>
        <w:rPr>
          <w:rFonts w:hint="eastAsia"/>
        </w:rPr>
        <w:t>次に掲げる項目に該当する場合は、失格とする。</w:t>
      </w:r>
    </w:p>
    <w:p w:rsidR="00B96300" w:rsidRDefault="007677CD">
      <w:pPr>
        <w:overflowPunct w:val="0"/>
        <w:autoSpaceDE w:val="0"/>
        <w:autoSpaceDN w:val="0"/>
        <w:adjustRightInd w:val="0"/>
        <w:ind w:firstLineChars="200" w:firstLine="453"/>
      </w:pPr>
      <w:r>
        <w:rPr>
          <w:rFonts w:hint="eastAsia"/>
        </w:rPr>
        <w:t>①　提出書類に虚偽の記載がある場合</w:t>
      </w:r>
    </w:p>
    <w:p w:rsidR="00B96300" w:rsidRDefault="007677CD">
      <w:pPr>
        <w:overflowPunct w:val="0"/>
        <w:autoSpaceDE w:val="0"/>
        <w:autoSpaceDN w:val="0"/>
        <w:adjustRightInd w:val="0"/>
        <w:ind w:firstLineChars="200" w:firstLine="453"/>
      </w:pPr>
      <w:r>
        <w:rPr>
          <w:rFonts w:hint="eastAsia"/>
        </w:rPr>
        <w:t>②　提出期限を過ぎて提出書類が提出された場合</w:t>
      </w:r>
    </w:p>
    <w:p w:rsidR="00B96300" w:rsidRDefault="007677CD">
      <w:pPr>
        <w:overflowPunct w:val="0"/>
        <w:autoSpaceDE w:val="0"/>
        <w:autoSpaceDN w:val="0"/>
        <w:adjustRightInd w:val="0"/>
        <w:ind w:leftChars="205" w:left="692" w:hangingChars="100" w:hanging="227"/>
      </w:pPr>
      <w:r>
        <w:rPr>
          <w:rFonts w:hint="eastAsia"/>
        </w:rPr>
        <w:t>③　委員会の委員又は関係者にプロポーザルに対する援助を直接的又は間接的に求める等の不正な接触をした場合</w:t>
      </w:r>
    </w:p>
    <w:p w:rsidR="00B96300" w:rsidRDefault="009B08BF">
      <w:pPr>
        <w:overflowPunct w:val="0"/>
        <w:autoSpaceDE w:val="0"/>
        <w:autoSpaceDN w:val="0"/>
        <w:adjustRightInd w:val="0"/>
        <w:ind w:leftChars="205" w:left="692" w:hangingChars="100" w:hanging="227"/>
      </w:pPr>
      <w:r>
        <w:rPr>
          <w:rFonts w:hint="eastAsia"/>
        </w:rPr>
        <w:t xml:space="preserve">④　本実施要項「２　</w:t>
      </w:r>
      <w:r w:rsidR="007677CD">
        <w:rPr>
          <w:rFonts w:hint="eastAsia"/>
        </w:rPr>
        <w:t>委託業務</w:t>
      </w:r>
      <w:r>
        <w:rPr>
          <w:rFonts w:hint="eastAsia"/>
        </w:rPr>
        <w:t>の概要」の業務予算額</w:t>
      </w:r>
      <w:r w:rsidR="007677CD">
        <w:rPr>
          <w:rFonts w:hint="eastAsia"/>
        </w:rPr>
        <w:t>を超える金額で参考見積額が提案された場合</w:t>
      </w:r>
    </w:p>
    <w:p w:rsidR="00B96300" w:rsidRDefault="007677CD">
      <w:pPr>
        <w:overflowPunct w:val="0"/>
        <w:autoSpaceDE w:val="0"/>
        <w:autoSpaceDN w:val="0"/>
        <w:adjustRightInd w:val="0"/>
        <w:ind w:firstLineChars="200" w:firstLine="453"/>
      </w:pPr>
      <w:r>
        <w:rPr>
          <w:rFonts w:hint="eastAsia"/>
        </w:rPr>
        <w:lastRenderedPageBreak/>
        <w:t>⑤　指定するプレゼンテーション審査開始時間に遅れた場合</w:t>
      </w:r>
    </w:p>
    <w:p w:rsidR="00B96300" w:rsidRDefault="007677CD">
      <w:pPr>
        <w:overflowPunct w:val="0"/>
        <w:autoSpaceDE w:val="0"/>
        <w:autoSpaceDN w:val="0"/>
        <w:adjustRightInd w:val="0"/>
        <w:ind w:firstLineChars="200" w:firstLine="453"/>
      </w:pPr>
      <w:r>
        <w:rPr>
          <w:rFonts w:hint="eastAsia"/>
        </w:rPr>
        <w:t>⑥　契約締結までの間に参加要件を満たさないと発覚した場合</w:t>
      </w:r>
    </w:p>
    <w:p w:rsidR="00B96300" w:rsidRDefault="007677CD">
      <w:pPr>
        <w:overflowPunct w:val="0"/>
        <w:autoSpaceDE w:val="0"/>
        <w:autoSpaceDN w:val="0"/>
        <w:adjustRightInd w:val="0"/>
        <w:ind w:firstLineChars="200" w:firstLine="453"/>
      </w:pPr>
      <w:r>
        <w:rPr>
          <w:rFonts w:hint="eastAsia"/>
        </w:rPr>
        <w:t>⑦　その他本実施要項に違反した場合</w:t>
      </w:r>
    </w:p>
    <w:p w:rsidR="00B96300" w:rsidRDefault="00B96300">
      <w:pPr>
        <w:overflowPunct w:val="0"/>
        <w:autoSpaceDE w:val="0"/>
        <w:autoSpaceDN w:val="0"/>
        <w:adjustRightInd w:val="0"/>
      </w:pPr>
    </w:p>
    <w:p w:rsidR="00B96300" w:rsidRDefault="007677CD">
      <w:pPr>
        <w:overflowPunct w:val="0"/>
        <w:autoSpaceDE w:val="0"/>
        <w:autoSpaceDN w:val="0"/>
        <w:adjustRightInd w:val="0"/>
        <w:rPr>
          <w:b/>
        </w:rPr>
      </w:pPr>
      <w:r>
        <w:rPr>
          <w:rFonts w:hint="eastAsia"/>
          <w:b/>
        </w:rPr>
        <w:t>７　契約の締結</w:t>
      </w:r>
    </w:p>
    <w:p w:rsidR="00B96300" w:rsidRDefault="009B08BF" w:rsidP="009B08BF">
      <w:pPr>
        <w:overflowPunct w:val="0"/>
        <w:autoSpaceDE w:val="0"/>
        <w:autoSpaceDN w:val="0"/>
        <w:adjustRightInd w:val="0"/>
        <w:ind w:left="680" w:hangingChars="300" w:hanging="680"/>
      </w:pPr>
      <w:r>
        <w:rPr>
          <w:rFonts w:hint="eastAsia"/>
        </w:rPr>
        <w:t>（</w:t>
      </w:r>
      <w:r w:rsidR="007677CD">
        <w:rPr>
          <w:rFonts w:hint="eastAsia"/>
        </w:rPr>
        <w:t>１</w:t>
      </w:r>
      <w:r>
        <w:rPr>
          <w:rFonts w:hint="eastAsia"/>
        </w:rPr>
        <w:t>）</w:t>
      </w:r>
      <w:r w:rsidR="007677CD">
        <w:rPr>
          <w:rFonts w:hint="eastAsia"/>
        </w:rPr>
        <w:t xml:space="preserve">　審査により選定された契約の</w:t>
      </w:r>
      <w:r w:rsidR="00A427EE">
        <w:rPr>
          <w:rFonts w:hint="eastAsia"/>
        </w:rPr>
        <w:t>最優秀提案者</w:t>
      </w:r>
      <w:r w:rsidR="007677CD">
        <w:rPr>
          <w:rFonts w:hint="eastAsia"/>
        </w:rPr>
        <w:t>と委託内容に関する協議を行い、仕</w:t>
      </w:r>
      <w:r w:rsidR="00A55DC6">
        <w:rPr>
          <w:rFonts w:hint="eastAsia"/>
        </w:rPr>
        <w:t>様書、見積額等の契約内容について合意した場合は、契約を締結するものとする</w:t>
      </w:r>
      <w:r w:rsidR="007677CD">
        <w:rPr>
          <w:rFonts w:hint="eastAsia"/>
        </w:rPr>
        <w:t>。この場合において、</w:t>
      </w:r>
      <w:r w:rsidR="00A427EE">
        <w:rPr>
          <w:rFonts w:hint="eastAsia"/>
        </w:rPr>
        <w:t>最優秀提案者</w:t>
      </w:r>
      <w:r w:rsidR="007677CD">
        <w:rPr>
          <w:rFonts w:hint="eastAsia"/>
        </w:rPr>
        <w:t>との協議が調わなかったときは、次点の者から順に協議を行う。</w:t>
      </w:r>
    </w:p>
    <w:p w:rsidR="00B96300" w:rsidRDefault="009B08BF" w:rsidP="009B08BF">
      <w:pPr>
        <w:overflowPunct w:val="0"/>
        <w:autoSpaceDE w:val="0"/>
        <w:autoSpaceDN w:val="0"/>
        <w:adjustRightInd w:val="0"/>
        <w:ind w:left="680" w:hangingChars="300" w:hanging="680"/>
      </w:pPr>
      <w:r>
        <w:rPr>
          <w:rFonts w:hint="eastAsia"/>
        </w:rPr>
        <w:t>（</w:t>
      </w:r>
      <w:r w:rsidR="007677CD">
        <w:rPr>
          <w:rFonts w:hint="eastAsia"/>
        </w:rPr>
        <w:t>２</w:t>
      </w:r>
      <w:r>
        <w:rPr>
          <w:rFonts w:hint="eastAsia"/>
        </w:rPr>
        <w:t>）</w:t>
      </w:r>
      <w:r w:rsidR="007677CD">
        <w:rPr>
          <w:rFonts w:hint="eastAsia"/>
        </w:rPr>
        <w:t xml:space="preserve">　提案者が１者の場合でも審査を行い、得点が最低基準点を超えた場合は、</w:t>
      </w:r>
      <w:r w:rsidR="00A427EE">
        <w:rPr>
          <w:rFonts w:hint="eastAsia"/>
        </w:rPr>
        <w:t>最優秀提案者</w:t>
      </w:r>
      <w:r w:rsidR="007677CD">
        <w:rPr>
          <w:rFonts w:hint="eastAsia"/>
        </w:rPr>
        <w:t>として協議を行い、</w:t>
      </w:r>
      <w:r w:rsidR="00A55DC6">
        <w:rPr>
          <w:rFonts w:hint="eastAsia"/>
        </w:rPr>
        <w:t>仕様書、見積額等の契約内容について合意した場合は、契約を締結するものとする</w:t>
      </w:r>
      <w:r w:rsidR="007677CD">
        <w:rPr>
          <w:rFonts w:hint="eastAsia"/>
        </w:rPr>
        <w:t>。但し、最低基準点を超えなかった場合もしくは</w:t>
      </w:r>
      <w:r w:rsidR="00A427EE">
        <w:rPr>
          <w:rFonts w:hint="eastAsia"/>
        </w:rPr>
        <w:t>最優秀提案者</w:t>
      </w:r>
      <w:r w:rsidR="007677CD">
        <w:rPr>
          <w:rFonts w:hint="eastAsia"/>
        </w:rPr>
        <w:t>との協議が調わなかったときは再度公募を行う。</w:t>
      </w:r>
    </w:p>
    <w:p w:rsidR="00B96300" w:rsidRDefault="009B08BF">
      <w:pPr>
        <w:overflowPunct w:val="0"/>
        <w:autoSpaceDE w:val="0"/>
        <w:autoSpaceDN w:val="0"/>
        <w:adjustRightInd w:val="0"/>
      </w:pPr>
      <w:r>
        <w:rPr>
          <w:rFonts w:hint="eastAsia"/>
        </w:rPr>
        <w:t>（</w:t>
      </w:r>
      <w:r w:rsidR="007677CD">
        <w:rPr>
          <w:rFonts w:hint="eastAsia"/>
        </w:rPr>
        <w:t>３</w:t>
      </w:r>
      <w:r>
        <w:rPr>
          <w:rFonts w:hint="eastAsia"/>
        </w:rPr>
        <w:t>）</w:t>
      </w:r>
      <w:r w:rsidR="007677CD">
        <w:rPr>
          <w:rFonts w:hint="eastAsia"/>
        </w:rPr>
        <w:t xml:space="preserve">　契約手続について</w:t>
      </w:r>
    </w:p>
    <w:p w:rsidR="00B96300" w:rsidRDefault="007677CD" w:rsidP="009B08BF">
      <w:pPr>
        <w:overflowPunct w:val="0"/>
        <w:autoSpaceDE w:val="0"/>
        <w:autoSpaceDN w:val="0"/>
        <w:adjustRightInd w:val="0"/>
        <w:ind w:leftChars="300" w:left="680" w:firstLineChars="100" w:firstLine="227"/>
      </w:pPr>
      <w:r>
        <w:rPr>
          <w:rFonts w:hint="eastAsia"/>
        </w:rPr>
        <w:t>名護市随意契約取扱規定</w:t>
      </w:r>
      <w:r w:rsidR="009B08BF">
        <w:rPr>
          <w:rFonts w:hint="eastAsia"/>
        </w:rPr>
        <w:t>（</w:t>
      </w:r>
      <w:r>
        <w:rPr>
          <w:rFonts w:hint="eastAsia"/>
        </w:rPr>
        <w:t>平成17年訓令１号</w:t>
      </w:r>
      <w:r w:rsidR="009B08BF">
        <w:rPr>
          <w:rFonts w:hint="eastAsia"/>
        </w:rPr>
        <w:t>）</w:t>
      </w:r>
      <w:r>
        <w:rPr>
          <w:rFonts w:hint="eastAsia"/>
        </w:rPr>
        <w:t>に定める随意契約の手続により、契約予定者から見積書を徴収し、予定価格の範囲内であることを確認して契約を締結し、契約書を取り交わすものとする。</w:t>
      </w:r>
    </w:p>
    <w:p w:rsidR="00B96300" w:rsidRDefault="009B08BF">
      <w:pPr>
        <w:overflowPunct w:val="0"/>
        <w:autoSpaceDE w:val="0"/>
        <w:autoSpaceDN w:val="0"/>
        <w:adjustRightInd w:val="0"/>
      </w:pPr>
      <w:r>
        <w:rPr>
          <w:rFonts w:hint="eastAsia"/>
        </w:rPr>
        <w:t>（</w:t>
      </w:r>
      <w:r w:rsidR="007677CD">
        <w:rPr>
          <w:rFonts w:hint="eastAsia"/>
        </w:rPr>
        <w:t>４</w:t>
      </w:r>
      <w:r>
        <w:rPr>
          <w:rFonts w:hint="eastAsia"/>
        </w:rPr>
        <w:t>）</w:t>
      </w:r>
      <w:r w:rsidR="007677CD">
        <w:rPr>
          <w:rFonts w:hint="eastAsia"/>
        </w:rPr>
        <w:t xml:space="preserve">　契約保証金</w:t>
      </w:r>
    </w:p>
    <w:p w:rsidR="00B96300" w:rsidRDefault="007677CD" w:rsidP="009B08BF">
      <w:pPr>
        <w:overflowPunct w:val="0"/>
        <w:autoSpaceDE w:val="0"/>
        <w:autoSpaceDN w:val="0"/>
        <w:adjustRightInd w:val="0"/>
        <w:ind w:leftChars="300" w:left="680" w:firstLineChars="100" w:firstLine="227"/>
      </w:pPr>
      <w:r>
        <w:rPr>
          <w:rFonts w:hint="eastAsia"/>
        </w:rPr>
        <w:t>契約予定者は、契約保証金として、契約額の100分の10の額を契約締結前に納付しなければならない。ただし、名護市契約規則</w:t>
      </w:r>
      <w:r w:rsidR="009B08BF">
        <w:rPr>
          <w:rFonts w:hint="eastAsia"/>
        </w:rPr>
        <w:t>（</w:t>
      </w:r>
      <w:r>
        <w:rPr>
          <w:rFonts w:hint="eastAsia"/>
        </w:rPr>
        <w:t>昭和48年規則第19号</w:t>
      </w:r>
      <w:r w:rsidR="009B08BF">
        <w:rPr>
          <w:rFonts w:hint="eastAsia"/>
        </w:rPr>
        <w:t>）</w:t>
      </w:r>
      <w:r>
        <w:rPr>
          <w:rFonts w:hint="eastAsia"/>
        </w:rPr>
        <w:t>第26条各号のいずれかに該当する場合には、契約保証金の全部又は一部の納付を免除することができる。</w:t>
      </w:r>
    </w:p>
    <w:p w:rsidR="00B96300" w:rsidRDefault="00B96300">
      <w:pPr>
        <w:overflowPunct w:val="0"/>
        <w:autoSpaceDE w:val="0"/>
        <w:autoSpaceDN w:val="0"/>
        <w:adjustRightInd w:val="0"/>
      </w:pPr>
    </w:p>
    <w:p w:rsidR="00B96300" w:rsidRDefault="007677CD">
      <w:pPr>
        <w:overflowPunct w:val="0"/>
        <w:autoSpaceDE w:val="0"/>
        <w:autoSpaceDN w:val="0"/>
        <w:adjustRightInd w:val="0"/>
      </w:pPr>
      <w:r>
        <w:rPr>
          <w:rFonts w:hint="eastAsia"/>
          <w:b/>
        </w:rPr>
        <w:t>８ その他</w:t>
      </w:r>
    </w:p>
    <w:p w:rsidR="00B96300" w:rsidRDefault="009B08BF">
      <w:pPr>
        <w:overflowPunct w:val="0"/>
        <w:autoSpaceDE w:val="0"/>
        <w:autoSpaceDN w:val="0"/>
        <w:adjustRightInd w:val="0"/>
      </w:pPr>
      <w:r>
        <w:rPr>
          <w:rFonts w:hint="eastAsia"/>
        </w:rPr>
        <w:t>（</w:t>
      </w:r>
      <w:r w:rsidR="007677CD">
        <w:rPr>
          <w:rFonts w:hint="eastAsia"/>
        </w:rPr>
        <w:t>１</w:t>
      </w:r>
      <w:r>
        <w:rPr>
          <w:rFonts w:hint="eastAsia"/>
        </w:rPr>
        <w:t>）</w:t>
      </w:r>
      <w:r w:rsidR="007677CD">
        <w:rPr>
          <w:rFonts w:hint="eastAsia"/>
        </w:rPr>
        <w:t xml:space="preserve">　応募に要する一切の費用は、応募者の負担とする。</w:t>
      </w:r>
    </w:p>
    <w:p w:rsidR="00B96300" w:rsidRDefault="009B08BF">
      <w:pPr>
        <w:overflowPunct w:val="0"/>
        <w:autoSpaceDE w:val="0"/>
        <w:autoSpaceDN w:val="0"/>
        <w:adjustRightInd w:val="0"/>
      </w:pPr>
      <w:r>
        <w:rPr>
          <w:rFonts w:hint="eastAsia"/>
        </w:rPr>
        <w:t>（</w:t>
      </w:r>
      <w:r w:rsidR="007677CD">
        <w:rPr>
          <w:rFonts w:hint="eastAsia"/>
        </w:rPr>
        <w:t>２</w:t>
      </w:r>
      <w:r>
        <w:rPr>
          <w:rFonts w:hint="eastAsia"/>
        </w:rPr>
        <w:t>）</w:t>
      </w:r>
      <w:r w:rsidR="007677CD">
        <w:rPr>
          <w:rFonts w:hint="eastAsia"/>
        </w:rPr>
        <w:t xml:space="preserve">　本市が受領した提出書類については、返却しない。</w:t>
      </w:r>
    </w:p>
    <w:p w:rsidR="00B96300" w:rsidRDefault="009B08BF" w:rsidP="009B08BF">
      <w:pPr>
        <w:overflowPunct w:val="0"/>
        <w:autoSpaceDE w:val="0"/>
        <w:autoSpaceDN w:val="0"/>
        <w:adjustRightInd w:val="0"/>
        <w:ind w:left="680" w:hangingChars="300" w:hanging="680"/>
      </w:pPr>
      <w:r>
        <w:rPr>
          <w:rFonts w:hint="eastAsia"/>
        </w:rPr>
        <w:t>（</w:t>
      </w:r>
      <w:r w:rsidR="007677CD">
        <w:rPr>
          <w:rFonts w:hint="eastAsia"/>
        </w:rPr>
        <w:t>３</w:t>
      </w:r>
      <w:r>
        <w:rPr>
          <w:rFonts w:hint="eastAsia"/>
        </w:rPr>
        <w:t>）</w:t>
      </w:r>
      <w:r w:rsidR="007677CD">
        <w:rPr>
          <w:rFonts w:hint="eastAsia"/>
        </w:rPr>
        <w:t xml:space="preserve">　提出された資料の著作権は、提案者に帰属するものとする。ただし、選定を行う作業や議会報告等に必要な場合に提案者に承諾なく無償で使用できるものとする。</w:t>
      </w:r>
    </w:p>
    <w:p w:rsidR="00B96300" w:rsidRDefault="009B08BF" w:rsidP="009B08BF">
      <w:pPr>
        <w:overflowPunct w:val="0"/>
        <w:autoSpaceDE w:val="0"/>
        <w:autoSpaceDN w:val="0"/>
        <w:adjustRightInd w:val="0"/>
        <w:ind w:left="680" w:hangingChars="300" w:hanging="680"/>
      </w:pPr>
      <w:r>
        <w:rPr>
          <w:rFonts w:hint="eastAsia"/>
        </w:rPr>
        <w:t>（</w:t>
      </w:r>
      <w:r w:rsidR="007677CD">
        <w:rPr>
          <w:rFonts w:hint="eastAsia"/>
        </w:rPr>
        <w:t>４</w:t>
      </w:r>
      <w:r>
        <w:rPr>
          <w:rFonts w:hint="eastAsia"/>
        </w:rPr>
        <w:t>）</w:t>
      </w:r>
      <w:r w:rsidR="007677CD">
        <w:rPr>
          <w:rFonts w:hint="eastAsia"/>
        </w:rPr>
        <w:t xml:space="preserve">　プロポーザルの結果</w:t>
      </w:r>
      <w:r>
        <w:rPr>
          <w:rFonts w:hint="eastAsia"/>
        </w:rPr>
        <w:t>（</w:t>
      </w:r>
      <w:r w:rsidR="007677CD">
        <w:rPr>
          <w:rFonts w:hint="eastAsia"/>
        </w:rPr>
        <w:t>参加業者名及びその総合評価点数</w:t>
      </w:r>
      <w:r>
        <w:rPr>
          <w:rFonts w:hint="eastAsia"/>
        </w:rPr>
        <w:t>）</w:t>
      </w:r>
      <w:r w:rsidR="007677CD">
        <w:rPr>
          <w:rFonts w:hint="eastAsia"/>
        </w:rPr>
        <w:t>は、原則公開するものとする。</w:t>
      </w:r>
    </w:p>
    <w:p w:rsidR="00B96300" w:rsidRDefault="007677CD" w:rsidP="009B08BF">
      <w:pPr>
        <w:overflowPunct w:val="0"/>
        <w:autoSpaceDE w:val="0"/>
        <w:autoSpaceDN w:val="0"/>
        <w:adjustRightInd w:val="0"/>
        <w:ind w:leftChars="300" w:left="680"/>
      </w:pPr>
      <w:r>
        <w:rPr>
          <w:rFonts w:hint="eastAsia"/>
        </w:rPr>
        <w:t>なお、提出された企画提案書等については、名護市情報公開条例及びその他関連する条例又は規則等に基づき、取り扱う。</w:t>
      </w:r>
    </w:p>
    <w:p w:rsidR="00B96300" w:rsidRDefault="009B08BF">
      <w:pPr>
        <w:overflowPunct w:val="0"/>
        <w:autoSpaceDE w:val="0"/>
        <w:autoSpaceDN w:val="0"/>
        <w:adjustRightInd w:val="0"/>
      </w:pPr>
      <w:r>
        <w:rPr>
          <w:rFonts w:hint="eastAsia"/>
        </w:rPr>
        <w:t>（</w:t>
      </w:r>
      <w:r w:rsidR="007677CD">
        <w:rPr>
          <w:rFonts w:hint="eastAsia"/>
        </w:rPr>
        <w:t>５</w:t>
      </w:r>
      <w:r>
        <w:rPr>
          <w:rFonts w:hint="eastAsia"/>
        </w:rPr>
        <w:t>）</w:t>
      </w:r>
      <w:r w:rsidR="007677CD">
        <w:rPr>
          <w:rFonts w:hint="eastAsia"/>
        </w:rPr>
        <w:t xml:space="preserve">　１事業者あたりの企画提案は、１件までとする。</w:t>
      </w:r>
    </w:p>
    <w:p w:rsidR="00B96300" w:rsidRDefault="009B08BF" w:rsidP="009B08BF">
      <w:pPr>
        <w:overflowPunct w:val="0"/>
        <w:autoSpaceDE w:val="0"/>
        <w:autoSpaceDN w:val="0"/>
        <w:adjustRightInd w:val="0"/>
        <w:ind w:left="680" w:hangingChars="300" w:hanging="680"/>
      </w:pPr>
      <w:r>
        <w:rPr>
          <w:rFonts w:hint="eastAsia"/>
        </w:rPr>
        <w:t>（</w:t>
      </w:r>
      <w:r w:rsidR="007677CD">
        <w:rPr>
          <w:rFonts w:hint="eastAsia"/>
        </w:rPr>
        <w:t>６</w:t>
      </w:r>
      <w:r>
        <w:rPr>
          <w:rFonts w:hint="eastAsia"/>
        </w:rPr>
        <w:t>）</w:t>
      </w:r>
      <w:r w:rsidR="007677CD">
        <w:rPr>
          <w:rFonts w:hint="eastAsia"/>
        </w:rPr>
        <w:t xml:space="preserve">　参加表明書を提出した後であっても、プロポーザル参加辞退届【様式７】を提出することにより参加の辞退を申し出ることができる。この場合において、本案件後の本市の契約に関して不利益な扱いをしないものとする。</w:t>
      </w:r>
    </w:p>
    <w:p w:rsidR="00B96300" w:rsidRDefault="00B96300">
      <w:pPr>
        <w:overflowPunct w:val="0"/>
        <w:autoSpaceDE w:val="0"/>
        <w:autoSpaceDN w:val="0"/>
        <w:adjustRightInd w:val="0"/>
      </w:pPr>
    </w:p>
    <w:p w:rsidR="00B96300" w:rsidRDefault="007677CD">
      <w:pPr>
        <w:overflowPunct w:val="0"/>
        <w:autoSpaceDE w:val="0"/>
        <w:autoSpaceDN w:val="0"/>
        <w:adjustRightInd w:val="0"/>
      </w:pPr>
      <w:r>
        <w:rPr>
          <w:rFonts w:hint="eastAsia"/>
          <w:b/>
        </w:rPr>
        <w:t>９ 問合せ先</w:t>
      </w:r>
    </w:p>
    <w:p w:rsidR="00B96300" w:rsidRDefault="007677CD">
      <w:pPr>
        <w:overflowPunct w:val="0"/>
        <w:autoSpaceDE w:val="0"/>
        <w:autoSpaceDN w:val="0"/>
        <w:adjustRightInd w:val="0"/>
        <w:ind w:firstLineChars="200" w:firstLine="453"/>
      </w:pPr>
      <w:r>
        <w:rPr>
          <w:rFonts w:hint="eastAsia"/>
        </w:rPr>
        <w:t>名護市　環境水道部　環境対策課　環境政策係</w:t>
      </w:r>
      <w:r w:rsidR="009B08BF">
        <w:rPr>
          <w:rFonts w:hint="eastAsia"/>
        </w:rPr>
        <w:t>（</w:t>
      </w:r>
      <w:r>
        <w:rPr>
          <w:rFonts w:hint="eastAsia"/>
        </w:rPr>
        <w:t>担当：仲間、宜保</w:t>
      </w:r>
      <w:r w:rsidR="009B08BF">
        <w:rPr>
          <w:rFonts w:hint="eastAsia"/>
        </w:rPr>
        <w:t>）</w:t>
      </w:r>
    </w:p>
    <w:p w:rsidR="00B96300" w:rsidRDefault="007677CD">
      <w:pPr>
        <w:overflowPunct w:val="0"/>
        <w:autoSpaceDE w:val="0"/>
        <w:autoSpaceDN w:val="0"/>
        <w:adjustRightInd w:val="0"/>
        <w:ind w:firstLineChars="157" w:firstLine="419"/>
      </w:pPr>
      <w:r>
        <w:rPr>
          <w:rFonts w:hint="eastAsia"/>
          <w:spacing w:val="20"/>
          <w:kern w:val="0"/>
          <w:fitText w:val="1242" w:id="1"/>
        </w:rPr>
        <w:t>住 　所</w:t>
      </w:r>
      <w:r>
        <w:rPr>
          <w:rFonts w:hint="eastAsia"/>
          <w:spacing w:val="1"/>
          <w:kern w:val="0"/>
          <w:fitText w:val="1242" w:id="1"/>
        </w:rPr>
        <w:t>：</w:t>
      </w:r>
      <w:r>
        <w:rPr>
          <w:rFonts w:hint="eastAsia"/>
        </w:rPr>
        <w:t>〒905-0006　沖縄県名護市字宇茂佐1710番地３</w:t>
      </w:r>
    </w:p>
    <w:p w:rsidR="00B96300" w:rsidRDefault="007677CD">
      <w:pPr>
        <w:overflowPunct w:val="0"/>
        <w:autoSpaceDE w:val="0"/>
        <w:autoSpaceDN w:val="0"/>
        <w:adjustRightInd w:val="0"/>
        <w:ind w:firstLineChars="175" w:firstLine="414"/>
      </w:pPr>
      <w:r>
        <w:rPr>
          <w:rFonts w:hint="eastAsia"/>
          <w:spacing w:val="5"/>
          <w:kern w:val="0"/>
          <w:fitText w:val="1242" w:id="2"/>
        </w:rPr>
        <w:t>電話番号</w:t>
      </w:r>
      <w:r>
        <w:rPr>
          <w:rFonts w:hint="eastAsia"/>
          <w:spacing w:val="1"/>
          <w:kern w:val="0"/>
          <w:fitText w:val="1242" w:id="2"/>
        </w:rPr>
        <w:t>：</w:t>
      </w:r>
      <w:r>
        <w:rPr>
          <w:rFonts w:hint="eastAsia"/>
        </w:rPr>
        <w:t>0980-52-0003</w:t>
      </w:r>
    </w:p>
    <w:p w:rsidR="00B96300" w:rsidRDefault="007677CD">
      <w:pPr>
        <w:overflowPunct w:val="0"/>
        <w:autoSpaceDE w:val="0"/>
        <w:autoSpaceDN w:val="0"/>
        <w:adjustRightInd w:val="0"/>
        <w:ind w:firstLineChars="181" w:firstLine="425"/>
      </w:pPr>
      <w:r>
        <w:rPr>
          <w:rFonts w:hint="eastAsia"/>
          <w:spacing w:val="4"/>
          <w:kern w:val="0"/>
          <w:fitText w:val="1242" w:id="3"/>
        </w:rPr>
        <w:t>Ｆ Ａ Ｘ</w:t>
      </w:r>
      <w:r>
        <w:rPr>
          <w:rFonts w:hint="eastAsia"/>
          <w:spacing w:val="1"/>
          <w:fitText w:val="1242" w:id="3"/>
        </w:rPr>
        <w:t>：</w:t>
      </w:r>
      <w:r>
        <w:rPr>
          <w:rFonts w:hint="eastAsia"/>
        </w:rPr>
        <w:t>0980-52-1563</w:t>
      </w:r>
    </w:p>
    <w:p w:rsidR="008B096B" w:rsidRDefault="007677CD" w:rsidP="00280581">
      <w:pPr>
        <w:overflowPunct w:val="0"/>
        <w:autoSpaceDE w:val="0"/>
        <w:autoSpaceDN w:val="0"/>
        <w:adjustRightInd w:val="0"/>
        <w:ind w:firstLineChars="300" w:firstLine="422"/>
      </w:pPr>
      <w:r>
        <w:rPr>
          <w:rFonts w:hint="eastAsia"/>
          <w:spacing w:val="1"/>
          <w:w w:val="64"/>
          <w:kern w:val="0"/>
          <w:fitText w:val="1242" w:id="4"/>
        </w:rPr>
        <w:t>メールアドレス</w:t>
      </w:r>
      <w:r>
        <w:rPr>
          <w:rFonts w:hint="eastAsia"/>
          <w:spacing w:val="6"/>
          <w:w w:val="64"/>
          <w:fitText w:val="1242" w:id="4"/>
        </w:rPr>
        <w:t>：</w:t>
      </w:r>
      <w:r w:rsidR="008B096B" w:rsidRPr="00280581">
        <w:rPr>
          <w:rFonts w:hint="eastAsia"/>
        </w:rPr>
        <w:t>kankyoutaisaku@city.nago.lg.jp</w:t>
      </w:r>
    </w:p>
    <w:p w:rsidR="008B096B" w:rsidRDefault="009B08BF">
      <w:pPr>
        <w:overflowPunct w:val="0"/>
        <w:autoSpaceDE w:val="0"/>
        <w:autoSpaceDN w:val="0"/>
        <w:adjustRightInd w:val="0"/>
      </w:pPr>
      <w:r>
        <w:rPr>
          <w:rFonts w:hint="eastAsia"/>
        </w:rPr>
        <w:lastRenderedPageBreak/>
        <w:t>（</w:t>
      </w:r>
      <w:r w:rsidR="007677CD">
        <w:rPr>
          <w:rFonts w:hint="eastAsia"/>
        </w:rPr>
        <w:t>要項４</w:t>
      </w:r>
      <w:r>
        <w:rPr>
          <w:rFonts w:hint="eastAsia"/>
        </w:rPr>
        <w:t>（</w:t>
      </w:r>
      <w:r w:rsidR="007677CD">
        <w:rPr>
          <w:rFonts w:hint="eastAsia"/>
        </w:rPr>
        <w:t>３</w:t>
      </w:r>
      <w:r>
        <w:rPr>
          <w:rFonts w:hint="eastAsia"/>
        </w:rPr>
        <w:t>）</w:t>
      </w:r>
      <w:r w:rsidR="007677CD">
        <w:rPr>
          <w:rFonts w:hint="eastAsia"/>
        </w:rPr>
        <w:t>②関係</w:t>
      </w:r>
      <w:r>
        <w:rPr>
          <w:rFonts w:hint="eastAsia"/>
        </w:rPr>
        <w:t>）</w:t>
      </w:r>
    </w:p>
    <w:p w:rsidR="00B96300" w:rsidRDefault="007677CD">
      <w:pPr>
        <w:overflowPunct w:val="0"/>
        <w:autoSpaceDE w:val="0"/>
        <w:autoSpaceDN w:val="0"/>
        <w:adjustRightInd w:val="0"/>
      </w:pPr>
      <w:r>
        <w:rPr>
          <w:rFonts w:hint="eastAsia"/>
        </w:rPr>
        <w:t>別紙１　参加表明提出書類について</w:t>
      </w:r>
    </w:p>
    <w:p w:rsidR="00B96300" w:rsidRDefault="007677CD">
      <w:pPr>
        <w:overflowPunct w:val="0"/>
        <w:autoSpaceDE w:val="0"/>
        <w:autoSpaceDN w:val="0"/>
        <w:adjustRightInd w:val="0"/>
      </w:pPr>
      <w:r>
        <w:rPr>
          <w:rFonts w:hint="eastAsia"/>
        </w:rPr>
        <w:t>１　次に掲げる事項に留意し作成するものとする。</w:t>
      </w:r>
    </w:p>
    <w:p w:rsidR="00B96300" w:rsidRDefault="007677CD">
      <w:pPr>
        <w:pStyle w:val="a5"/>
        <w:numPr>
          <w:ilvl w:val="0"/>
          <w:numId w:val="5"/>
        </w:numPr>
        <w:overflowPunct w:val="0"/>
        <w:autoSpaceDE w:val="0"/>
        <w:autoSpaceDN w:val="0"/>
        <w:adjustRightInd w:val="0"/>
        <w:ind w:leftChars="0"/>
      </w:pPr>
      <w:r>
        <w:rPr>
          <w:rFonts w:hint="eastAsia"/>
        </w:rPr>
        <w:t>共通事項</w:t>
      </w:r>
    </w:p>
    <w:p w:rsidR="00B96300" w:rsidRDefault="007677CD">
      <w:pPr>
        <w:overflowPunct w:val="0"/>
        <w:autoSpaceDE w:val="0"/>
        <w:autoSpaceDN w:val="0"/>
        <w:adjustRightInd w:val="0"/>
        <w:ind w:leftChars="200" w:left="453" w:firstLineChars="100" w:firstLine="227"/>
      </w:pPr>
      <w:r>
        <w:rPr>
          <w:rFonts w:hint="eastAsia"/>
        </w:rPr>
        <w:t>参加表明提出書類の用紙の大きさはＡ４版縦置きを基本とすること。余白は、左25ｍｍ以上とし、その他の余白は任意とする。なお、用紙を横置きとする場合、余白は、上25ｍｍ以上とし、その他の余白は任意とする。文字は、判読可能な大きさで表示すること。</w:t>
      </w:r>
    </w:p>
    <w:p w:rsidR="00B96300" w:rsidRDefault="009B08BF">
      <w:pPr>
        <w:overflowPunct w:val="0"/>
        <w:autoSpaceDE w:val="0"/>
        <w:autoSpaceDN w:val="0"/>
        <w:adjustRightInd w:val="0"/>
        <w:ind w:left="453" w:hangingChars="200" w:hanging="453"/>
      </w:pPr>
      <w:r>
        <w:rPr>
          <w:rFonts w:hint="eastAsia"/>
        </w:rPr>
        <w:t>（</w:t>
      </w:r>
      <w:r w:rsidR="007677CD">
        <w:rPr>
          <w:rFonts w:hint="eastAsia"/>
        </w:rPr>
        <w:t>２</w:t>
      </w:r>
      <w:r>
        <w:rPr>
          <w:rFonts w:hint="eastAsia"/>
        </w:rPr>
        <w:t>）</w:t>
      </w:r>
      <w:r w:rsidR="007677CD">
        <w:rPr>
          <w:rFonts w:hint="eastAsia"/>
        </w:rPr>
        <w:t xml:space="preserve">　次の書類一式をクリップ留めとし、特段の定めがある場合を除き正本を２部提出するものとする。</w:t>
      </w:r>
    </w:p>
    <w:p w:rsidR="00B96300" w:rsidRDefault="007677CD">
      <w:pPr>
        <w:overflowPunct w:val="0"/>
        <w:autoSpaceDE w:val="0"/>
        <w:autoSpaceDN w:val="0"/>
        <w:adjustRightInd w:val="0"/>
      </w:pPr>
      <w:r>
        <w:rPr>
          <w:rFonts w:hint="eastAsia"/>
        </w:rPr>
        <w:t>【提出書類一覧表】</w:t>
      </w:r>
    </w:p>
    <w:p w:rsidR="00B96300" w:rsidRDefault="007677CD">
      <w:pPr>
        <w:overflowPunct w:val="0"/>
        <w:autoSpaceDE w:val="0"/>
        <w:autoSpaceDN w:val="0"/>
        <w:adjustRightInd w:val="0"/>
      </w:pPr>
      <w:r>
        <w:rPr>
          <w:rFonts w:hint="eastAsia"/>
        </w:rPr>
        <w:t>※「〇」：必ず提出、「△」：必要な者のみ提出</w:t>
      </w:r>
    </w:p>
    <w:p w:rsidR="00280581" w:rsidRDefault="00280581">
      <w:pPr>
        <w:overflowPunct w:val="0"/>
        <w:autoSpaceDE w:val="0"/>
        <w:autoSpaceDN w:val="0"/>
        <w:adjustRightInd w:val="0"/>
      </w:pPr>
    </w:p>
    <w:p w:rsidR="00B96300" w:rsidRDefault="00D753CA">
      <w:pPr>
        <w:overflowPunct w:val="0"/>
        <w:autoSpaceDE w:val="0"/>
        <w:autoSpaceDN w:val="0"/>
        <w:adjustRightInd w:val="0"/>
      </w:pPr>
      <w:r w:rsidRPr="00D753CA">
        <w:rPr>
          <w:noProof/>
        </w:rPr>
        <w:drawing>
          <wp:inline distT="0" distB="0" distL="0" distR="0">
            <wp:extent cx="5759450" cy="425181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4251810"/>
                    </a:xfrm>
                    <a:prstGeom prst="rect">
                      <a:avLst/>
                    </a:prstGeom>
                    <a:noFill/>
                    <a:ln>
                      <a:noFill/>
                    </a:ln>
                  </pic:spPr>
                </pic:pic>
              </a:graphicData>
            </a:graphic>
          </wp:inline>
        </w:drawing>
      </w:r>
    </w:p>
    <w:p w:rsidR="00B96300" w:rsidRDefault="00B96300">
      <w:pPr>
        <w:overflowPunct w:val="0"/>
        <w:autoSpaceDE w:val="0"/>
        <w:autoSpaceDN w:val="0"/>
        <w:adjustRightInd w:val="0"/>
      </w:pPr>
    </w:p>
    <w:p w:rsidR="00B96300" w:rsidRDefault="00B96300">
      <w:pPr>
        <w:overflowPunct w:val="0"/>
        <w:autoSpaceDE w:val="0"/>
        <w:autoSpaceDN w:val="0"/>
        <w:adjustRightInd w:val="0"/>
      </w:pPr>
    </w:p>
    <w:p w:rsidR="00B96300" w:rsidRDefault="00B96300">
      <w:pPr>
        <w:overflowPunct w:val="0"/>
        <w:autoSpaceDE w:val="0"/>
        <w:autoSpaceDN w:val="0"/>
        <w:adjustRightInd w:val="0"/>
      </w:pPr>
    </w:p>
    <w:p w:rsidR="00B96300" w:rsidRDefault="00B96300">
      <w:pPr>
        <w:overflowPunct w:val="0"/>
        <w:autoSpaceDE w:val="0"/>
        <w:autoSpaceDN w:val="0"/>
        <w:adjustRightInd w:val="0"/>
      </w:pPr>
    </w:p>
    <w:p w:rsidR="00B96300" w:rsidRDefault="00B96300">
      <w:pPr>
        <w:overflowPunct w:val="0"/>
        <w:autoSpaceDE w:val="0"/>
        <w:autoSpaceDN w:val="0"/>
        <w:adjustRightInd w:val="0"/>
      </w:pPr>
    </w:p>
    <w:p w:rsidR="00B96300" w:rsidRDefault="00B96300">
      <w:pPr>
        <w:overflowPunct w:val="0"/>
        <w:autoSpaceDE w:val="0"/>
        <w:autoSpaceDN w:val="0"/>
        <w:adjustRightInd w:val="0"/>
      </w:pPr>
    </w:p>
    <w:p w:rsidR="00B96300" w:rsidRDefault="00B96300">
      <w:pPr>
        <w:overflowPunct w:val="0"/>
        <w:autoSpaceDE w:val="0"/>
        <w:autoSpaceDN w:val="0"/>
        <w:adjustRightInd w:val="0"/>
      </w:pPr>
    </w:p>
    <w:p w:rsidR="008B096B" w:rsidRDefault="008B096B">
      <w:pPr>
        <w:overflowPunct w:val="0"/>
        <w:autoSpaceDE w:val="0"/>
        <w:autoSpaceDN w:val="0"/>
        <w:adjustRightInd w:val="0"/>
      </w:pPr>
    </w:p>
    <w:p w:rsidR="008B096B" w:rsidRDefault="008B096B">
      <w:pPr>
        <w:overflowPunct w:val="0"/>
        <w:autoSpaceDE w:val="0"/>
        <w:autoSpaceDN w:val="0"/>
        <w:adjustRightInd w:val="0"/>
      </w:pPr>
    </w:p>
    <w:p w:rsidR="00B96300" w:rsidRDefault="00B96300">
      <w:pPr>
        <w:overflowPunct w:val="0"/>
        <w:autoSpaceDE w:val="0"/>
        <w:autoSpaceDN w:val="0"/>
        <w:adjustRightInd w:val="0"/>
      </w:pPr>
    </w:p>
    <w:p w:rsidR="00B96300" w:rsidRDefault="009B08BF">
      <w:pPr>
        <w:overflowPunct w:val="0"/>
        <w:autoSpaceDE w:val="0"/>
        <w:autoSpaceDN w:val="0"/>
        <w:adjustRightInd w:val="0"/>
      </w:pPr>
      <w:r>
        <w:rPr>
          <w:rFonts w:hint="eastAsia"/>
        </w:rPr>
        <w:lastRenderedPageBreak/>
        <w:t>（</w:t>
      </w:r>
      <w:r w:rsidR="007677CD">
        <w:rPr>
          <w:rFonts w:hint="eastAsia"/>
        </w:rPr>
        <w:t>要項４</w:t>
      </w:r>
      <w:r>
        <w:rPr>
          <w:rFonts w:hint="eastAsia"/>
        </w:rPr>
        <w:t>（</w:t>
      </w:r>
      <w:r w:rsidR="007677CD">
        <w:rPr>
          <w:rFonts w:hint="eastAsia"/>
        </w:rPr>
        <w:t>６</w:t>
      </w:r>
      <w:r>
        <w:rPr>
          <w:rFonts w:hint="eastAsia"/>
        </w:rPr>
        <w:t>）</w:t>
      </w:r>
      <w:r w:rsidR="007677CD">
        <w:rPr>
          <w:rFonts w:hint="eastAsia"/>
        </w:rPr>
        <w:t>②関係</w:t>
      </w:r>
      <w:r>
        <w:rPr>
          <w:rFonts w:hint="eastAsia"/>
        </w:rPr>
        <w:t>）</w:t>
      </w:r>
    </w:p>
    <w:p w:rsidR="00B96300" w:rsidRDefault="007677CD">
      <w:pPr>
        <w:overflowPunct w:val="0"/>
        <w:autoSpaceDE w:val="0"/>
        <w:autoSpaceDN w:val="0"/>
        <w:adjustRightInd w:val="0"/>
      </w:pPr>
      <w:r>
        <w:rPr>
          <w:rFonts w:hint="eastAsia"/>
        </w:rPr>
        <w:t>別紙２　企画提案提出書類について</w:t>
      </w:r>
    </w:p>
    <w:p w:rsidR="00B96300" w:rsidRDefault="007677CD">
      <w:pPr>
        <w:overflowPunct w:val="0"/>
        <w:autoSpaceDE w:val="0"/>
        <w:autoSpaceDN w:val="0"/>
        <w:adjustRightInd w:val="0"/>
      </w:pPr>
      <w:r>
        <w:rPr>
          <w:rFonts w:hint="eastAsia"/>
        </w:rPr>
        <w:t>１　次に掲げる事項に留意し作成するものとする。</w:t>
      </w:r>
    </w:p>
    <w:p w:rsidR="00B96300" w:rsidRDefault="009B08BF">
      <w:pPr>
        <w:overflowPunct w:val="0"/>
        <w:autoSpaceDE w:val="0"/>
        <w:autoSpaceDN w:val="0"/>
        <w:adjustRightInd w:val="0"/>
      </w:pPr>
      <w:r>
        <w:rPr>
          <w:rFonts w:hint="eastAsia"/>
        </w:rPr>
        <w:t>（</w:t>
      </w:r>
      <w:r w:rsidR="007677CD">
        <w:rPr>
          <w:rFonts w:hint="eastAsia"/>
        </w:rPr>
        <w:t>１</w:t>
      </w:r>
      <w:r>
        <w:rPr>
          <w:rFonts w:hint="eastAsia"/>
        </w:rPr>
        <w:t>）</w:t>
      </w:r>
      <w:r w:rsidR="007677CD">
        <w:rPr>
          <w:rFonts w:hint="eastAsia"/>
        </w:rPr>
        <w:t>共通事項</w:t>
      </w:r>
    </w:p>
    <w:p w:rsidR="00B96300" w:rsidRDefault="007677CD">
      <w:pPr>
        <w:tabs>
          <w:tab w:val="left" w:pos="3570"/>
        </w:tabs>
        <w:overflowPunct w:val="0"/>
        <w:autoSpaceDE w:val="0"/>
        <w:autoSpaceDN w:val="0"/>
        <w:adjustRightInd w:val="0"/>
        <w:ind w:leftChars="200" w:left="453"/>
      </w:pPr>
      <w:r>
        <w:rPr>
          <w:rFonts w:hint="eastAsia"/>
        </w:rPr>
        <w:t>① 企画提案提出書類の用紙の大きさはＡ４版縦置きを基本とすること。余白は、上10ｍｍ、下10ｍｍ、左25ｍｍ、右15ｍｍとし、文字の大きさは、ワープロソフト使用の場合、11ポイント以上の大きさとする。</w:t>
      </w:r>
    </w:p>
    <w:p w:rsidR="00B96300" w:rsidRDefault="007677CD">
      <w:pPr>
        <w:overflowPunct w:val="0"/>
        <w:autoSpaceDE w:val="0"/>
        <w:autoSpaceDN w:val="0"/>
        <w:adjustRightInd w:val="0"/>
        <w:ind w:firstLineChars="200" w:firstLine="453"/>
      </w:pPr>
      <w:r>
        <w:rPr>
          <w:rFonts w:hint="eastAsia"/>
        </w:rPr>
        <w:t>②企画提案書を受領した後の提案内容の追加、修正及び再提出は認めない。</w:t>
      </w:r>
    </w:p>
    <w:p w:rsidR="00B96300" w:rsidRDefault="009B08BF">
      <w:pPr>
        <w:overflowPunct w:val="0"/>
        <w:autoSpaceDE w:val="0"/>
        <w:autoSpaceDN w:val="0"/>
        <w:adjustRightInd w:val="0"/>
      </w:pPr>
      <w:r>
        <w:rPr>
          <w:rFonts w:hint="eastAsia"/>
        </w:rPr>
        <w:t>（</w:t>
      </w:r>
      <w:r w:rsidR="007677CD">
        <w:rPr>
          <w:rFonts w:hint="eastAsia"/>
        </w:rPr>
        <w:t>２</w:t>
      </w:r>
      <w:r>
        <w:rPr>
          <w:rFonts w:hint="eastAsia"/>
        </w:rPr>
        <w:t>）</w:t>
      </w:r>
      <w:r w:rsidR="007677CD">
        <w:rPr>
          <w:rFonts w:hint="eastAsia"/>
        </w:rPr>
        <w:t>提出部数は、次に掲げるとおりとする。</w:t>
      </w:r>
    </w:p>
    <w:p w:rsidR="00B96300" w:rsidRDefault="007677CD">
      <w:pPr>
        <w:overflowPunct w:val="0"/>
        <w:autoSpaceDE w:val="0"/>
        <w:autoSpaceDN w:val="0"/>
        <w:adjustRightInd w:val="0"/>
        <w:ind w:firstLineChars="200" w:firstLine="453"/>
      </w:pPr>
      <w:r>
        <w:rPr>
          <w:rFonts w:hint="eastAsia"/>
        </w:rPr>
        <w:t>① 原本</w:t>
      </w:r>
      <w:r w:rsidR="009B08BF">
        <w:rPr>
          <w:rFonts w:hint="eastAsia"/>
        </w:rPr>
        <w:t>（</w:t>
      </w:r>
      <w:r>
        <w:rPr>
          <w:rFonts w:hint="eastAsia"/>
        </w:rPr>
        <w:t>企画提案提出書一式</w:t>
      </w:r>
      <w:r w:rsidR="009B08BF">
        <w:rPr>
          <w:rFonts w:hint="eastAsia"/>
        </w:rPr>
        <w:t>）</w:t>
      </w:r>
      <w:r>
        <w:rPr>
          <w:rFonts w:hint="eastAsia"/>
        </w:rPr>
        <w:t>：１部</w:t>
      </w:r>
      <w:r w:rsidR="009B08BF">
        <w:rPr>
          <w:rFonts w:hint="eastAsia"/>
        </w:rPr>
        <w:t>（</w:t>
      </w:r>
      <w:r>
        <w:rPr>
          <w:rFonts w:hint="eastAsia"/>
        </w:rPr>
        <w:t>片面印刷Ａ４フラットファイル綴じ</w:t>
      </w:r>
      <w:r w:rsidR="009B08BF">
        <w:rPr>
          <w:rFonts w:hint="eastAsia"/>
        </w:rPr>
        <w:t>）</w:t>
      </w:r>
    </w:p>
    <w:p w:rsidR="00B96300" w:rsidRDefault="007677CD">
      <w:pPr>
        <w:overflowPunct w:val="0"/>
        <w:autoSpaceDE w:val="0"/>
        <w:autoSpaceDN w:val="0"/>
        <w:adjustRightInd w:val="0"/>
        <w:ind w:left="413"/>
      </w:pPr>
      <w:r>
        <w:rPr>
          <w:rFonts w:hint="eastAsia"/>
        </w:rPr>
        <w:t>② 副本</w:t>
      </w:r>
      <w:r w:rsidR="009B08BF">
        <w:rPr>
          <w:rFonts w:hint="eastAsia"/>
        </w:rPr>
        <w:t>（</w:t>
      </w:r>
      <w:r>
        <w:rPr>
          <w:rFonts w:hint="eastAsia"/>
        </w:rPr>
        <w:t>企画提案提出書一式</w:t>
      </w:r>
      <w:r w:rsidR="009B08BF">
        <w:rPr>
          <w:rFonts w:hint="eastAsia"/>
        </w:rPr>
        <w:t>）</w:t>
      </w:r>
      <w:r>
        <w:rPr>
          <w:rFonts w:hint="eastAsia"/>
        </w:rPr>
        <w:t>：10部</w:t>
      </w:r>
      <w:r w:rsidR="009B08BF">
        <w:rPr>
          <w:rFonts w:hint="eastAsia"/>
        </w:rPr>
        <w:t>（</w:t>
      </w:r>
      <w:r>
        <w:rPr>
          <w:rFonts w:hint="eastAsia"/>
        </w:rPr>
        <w:t>両面印刷Ａ４フラットファイル綴じ</w:t>
      </w:r>
      <w:r w:rsidR="009B08BF">
        <w:rPr>
          <w:rFonts w:hint="eastAsia"/>
        </w:rPr>
        <w:t>）</w:t>
      </w:r>
    </w:p>
    <w:p w:rsidR="00B96300" w:rsidRDefault="009B08BF">
      <w:pPr>
        <w:overflowPunct w:val="0"/>
        <w:autoSpaceDE w:val="0"/>
        <w:autoSpaceDN w:val="0"/>
        <w:adjustRightInd w:val="0"/>
        <w:ind w:left="453" w:hangingChars="200" w:hanging="453"/>
      </w:pPr>
      <w:r>
        <w:rPr>
          <w:rFonts w:hint="eastAsia"/>
        </w:rPr>
        <w:t>（</w:t>
      </w:r>
      <w:r w:rsidR="007677CD">
        <w:rPr>
          <w:rFonts w:hint="eastAsia"/>
        </w:rPr>
        <w:t>３</w:t>
      </w:r>
      <w:r>
        <w:rPr>
          <w:rFonts w:hint="eastAsia"/>
        </w:rPr>
        <w:t>）</w:t>
      </w:r>
      <w:r w:rsidR="007677CD">
        <w:rPr>
          <w:rFonts w:hint="eastAsia"/>
        </w:rPr>
        <w:t>次の書類を一式とする。なお、参加表明提出書類と共通する書類については、参加表明書類と相違がないものであること。</w:t>
      </w:r>
    </w:p>
    <w:p w:rsidR="00B96300" w:rsidRDefault="007677CD">
      <w:pPr>
        <w:overflowPunct w:val="0"/>
        <w:autoSpaceDE w:val="0"/>
        <w:autoSpaceDN w:val="0"/>
        <w:adjustRightInd w:val="0"/>
        <w:ind w:leftChars="200" w:left="453" w:firstLineChars="100" w:firstLine="227"/>
      </w:pPr>
      <w:r>
        <w:rPr>
          <w:rFonts w:hint="eastAsia"/>
        </w:rPr>
        <w:t>また、以下で示した書類を№１～６の順でつづり、１～６の項目ごとにインデックスをつけること。また、１～６の順に通しでページ番号を付すること。</w:t>
      </w:r>
    </w:p>
    <w:p w:rsidR="00B96300" w:rsidRDefault="007677CD">
      <w:pPr>
        <w:overflowPunct w:val="0"/>
        <w:autoSpaceDE w:val="0"/>
        <w:autoSpaceDN w:val="0"/>
        <w:adjustRightInd w:val="0"/>
      </w:pPr>
      <w:r>
        <w:rPr>
          <w:rFonts w:hint="eastAsia"/>
        </w:rPr>
        <w:t>【提出書類一覧表】※「〇」：必ず提出</w:t>
      </w:r>
    </w:p>
    <w:p w:rsidR="00280581" w:rsidRDefault="00280581">
      <w:pPr>
        <w:overflowPunct w:val="0"/>
        <w:autoSpaceDE w:val="0"/>
        <w:autoSpaceDN w:val="0"/>
        <w:adjustRightInd w:val="0"/>
      </w:pPr>
    </w:p>
    <w:p w:rsidR="00B96300" w:rsidRDefault="00205CD8">
      <w:pPr>
        <w:overflowPunct w:val="0"/>
        <w:autoSpaceDE w:val="0"/>
        <w:autoSpaceDN w:val="0"/>
        <w:adjustRightInd w:val="0"/>
      </w:pPr>
      <w:r w:rsidRPr="00205CD8">
        <w:drawing>
          <wp:inline distT="0" distB="0" distL="0" distR="0">
            <wp:extent cx="5759450" cy="425472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254729"/>
                    </a:xfrm>
                    <a:prstGeom prst="rect">
                      <a:avLst/>
                    </a:prstGeom>
                    <a:noFill/>
                    <a:ln>
                      <a:noFill/>
                    </a:ln>
                  </pic:spPr>
                </pic:pic>
              </a:graphicData>
            </a:graphic>
          </wp:inline>
        </w:drawing>
      </w:r>
    </w:p>
    <w:p w:rsidR="00B96300" w:rsidRDefault="00B96300">
      <w:pPr>
        <w:overflowPunct w:val="0"/>
        <w:autoSpaceDE w:val="0"/>
        <w:autoSpaceDN w:val="0"/>
        <w:adjustRightInd w:val="0"/>
      </w:pPr>
    </w:p>
    <w:p w:rsidR="00B96300" w:rsidRDefault="00B96300">
      <w:pPr>
        <w:overflowPunct w:val="0"/>
        <w:autoSpaceDE w:val="0"/>
        <w:autoSpaceDN w:val="0"/>
        <w:adjustRightInd w:val="0"/>
      </w:pPr>
    </w:p>
    <w:p w:rsidR="00B96300" w:rsidRDefault="00B96300">
      <w:pPr>
        <w:overflowPunct w:val="0"/>
        <w:autoSpaceDE w:val="0"/>
        <w:autoSpaceDN w:val="0"/>
        <w:adjustRightInd w:val="0"/>
      </w:pPr>
    </w:p>
    <w:p w:rsidR="00B96300" w:rsidRDefault="00B96300">
      <w:pPr>
        <w:overflowPunct w:val="0"/>
        <w:autoSpaceDE w:val="0"/>
        <w:autoSpaceDN w:val="0"/>
        <w:adjustRightInd w:val="0"/>
        <w:rPr>
          <w:rFonts w:hint="eastAsia"/>
        </w:rPr>
      </w:pPr>
      <w:bookmarkStart w:id="0" w:name="_GoBack"/>
      <w:bookmarkEnd w:id="0"/>
    </w:p>
    <w:p w:rsidR="00B96300" w:rsidRDefault="00B96300">
      <w:pPr>
        <w:overflowPunct w:val="0"/>
        <w:autoSpaceDE w:val="0"/>
        <w:autoSpaceDN w:val="0"/>
        <w:adjustRightInd w:val="0"/>
      </w:pPr>
    </w:p>
    <w:p w:rsidR="00B96300" w:rsidRDefault="00B96300">
      <w:pPr>
        <w:overflowPunct w:val="0"/>
        <w:autoSpaceDE w:val="0"/>
        <w:autoSpaceDN w:val="0"/>
        <w:adjustRightInd w:val="0"/>
      </w:pPr>
    </w:p>
    <w:p w:rsidR="00B96300" w:rsidRDefault="009B08BF">
      <w:pPr>
        <w:overflowPunct w:val="0"/>
        <w:autoSpaceDE w:val="0"/>
        <w:autoSpaceDN w:val="0"/>
        <w:adjustRightInd w:val="0"/>
      </w:pPr>
      <w:r>
        <w:rPr>
          <w:rFonts w:hint="eastAsia"/>
        </w:rPr>
        <w:lastRenderedPageBreak/>
        <w:t>（</w:t>
      </w:r>
      <w:r w:rsidR="007677CD">
        <w:rPr>
          <w:rFonts w:hint="eastAsia"/>
        </w:rPr>
        <w:t>要項５③関係</w:t>
      </w:r>
      <w:r>
        <w:rPr>
          <w:rFonts w:hint="eastAsia"/>
        </w:rPr>
        <w:t>）</w:t>
      </w:r>
    </w:p>
    <w:p w:rsidR="00B96300" w:rsidRDefault="007677CD">
      <w:pPr>
        <w:overflowPunct w:val="0"/>
        <w:autoSpaceDE w:val="0"/>
        <w:autoSpaceDN w:val="0"/>
        <w:adjustRightInd w:val="0"/>
      </w:pPr>
      <w:r>
        <w:rPr>
          <w:rFonts w:hint="eastAsia"/>
        </w:rPr>
        <w:t>別紙３ 評価項目及び配点について</w:t>
      </w:r>
    </w:p>
    <w:p w:rsidR="00B96300" w:rsidRDefault="007677CD">
      <w:pPr>
        <w:overflowPunct w:val="0"/>
        <w:autoSpaceDE w:val="0"/>
        <w:autoSpaceDN w:val="0"/>
        <w:adjustRightInd w:val="0"/>
      </w:pPr>
      <w:r>
        <w:rPr>
          <w:rFonts w:hint="eastAsia"/>
        </w:rPr>
        <w:t>審査に対する評価項目及び評価内容は、次のとおりである。</w:t>
      </w:r>
    </w:p>
    <w:p w:rsidR="00B96300" w:rsidRDefault="00BB43FB">
      <w:pPr>
        <w:overflowPunct w:val="0"/>
        <w:autoSpaceDE w:val="0"/>
        <w:autoSpaceDN w:val="0"/>
        <w:adjustRightInd w:val="0"/>
      </w:pPr>
      <w:r w:rsidRPr="00BB43FB">
        <w:rPr>
          <w:noProof/>
        </w:rPr>
        <w:drawing>
          <wp:inline distT="0" distB="0" distL="0" distR="0">
            <wp:extent cx="5759367" cy="81153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762" cy="8120084"/>
                    </a:xfrm>
                    <a:prstGeom prst="rect">
                      <a:avLst/>
                    </a:prstGeom>
                    <a:noFill/>
                    <a:ln>
                      <a:noFill/>
                    </a:ln>
                  </pic:spPr>
                </pic:pic>
              </a:graphicData>
            </a:graphic>
          </wp:inline>
        </w:drawing>
      </w:r>
    </w:p>
    <w:p w:rsidR="00B96300" w:rsidRDefault="007677CD" w:rsidP="003E7259">
      <w:pPr>
        <w:overflowPunct w:val="0"/>
        <w:autoSpaceDE w:val="0"/>
        <w:autoSpaceDN w:val="0"/>
        <w:adjustRightInd w:val="0"/>
        <w:jc w:val="right"/>
      </w:pPr>
      <w:r>
        <w:rPr>
          <w:rFonts w:hint="eastAsia"/>
        </w:rPr>
        <w:t>満点：100</w:t>
      </w:r>
    </w:p>
    <w:p w:rsidR="00B96300" w:rsidRDefault="009B08BF">
      <w:pPr>
        <w:overflowPunct w:val="0"/>
        <w:autoSpaceDE w:val="0"/>
        <w:autoSpaceDN w:val="0"/>
        <w:adjustRightInd w:val="0"/>
      </w:pPr>
      <w:r>
        <w:rPr>
          <w:rFonts w:hint="eastAsia"/>
        </w:rPr>
        <w:lastRenderedPageBreak/>
        <w:t>（</w:t>
      </w:r>
      <w:r w:rsidR="007677CD">
        <w:rPr>
          <w:rFonts w:hint="eastAsia"/>
        </w:rPr>
        <w:t>要項５③関係</w:t>
      </w:r>
      <w:r>
        <w:rPr>
          <w:rFonts w:hint="eastAsia"/>
        </w:rPr>
        <w:t>）</w:t>
      </w:r>
    </w:p>
    <w:p w:rsidR="00B96300" w:rsidRDefault="007677CD">
      <w:pPr>
        <w:overflowPunct w:val="0"/>
        <w:autoSpaceDE w:val="0"/>
        <w:autoSpaceDN w:val="0"/>
        <w:adjustRightInd w:val="0"/>
      </w:pPr>
      <w:r>
        <w:rPr>
          <w:rFonts w:hint="eastAsia"/>
        </w:rPr>
        <w:t>別紙４　審査得点の合計が同点だった場合</w:t>
      </w:r>
    </w:p>
    <w:p w:rsidR="00B96300" w:rsidRDefault="00B96300">
      <w:pPr>
        <w:overflowPunct w:val="0"/>
        <w:autoSpaceDE w:val="0"/>
        <w:autoSpaceDN w:val="0"/>
        <w:adjustRightInd w:val="0"/>
      </w:pPr>
    </w:p>
    <w:p w:rsidR="00B96300" w:rsidRDefault="007677CD" w:rsidP="00280581">
      <w:pPr>
        <w:overflowPunct w:val="0"/>
        <w:autoSpaceDE w:val="0"/>
        <w:autoSpaceDN w:val="0"/>
        <w:adjustRightInd w:val="0"/>
        <w:ind w:left="227" w:hangingChars="100" w:hanging="227"/>
      </w:pPr>
      <w:r>
        <w:rPr>
          <w:rFonts w:hint="eastAsia"/>
        </w:rPr>
        <w:t xml:space="preserve">１ </w:t>
      </w:r>
      <w:r w:rsidR="007C212B">
        <w:rPr>
          <w:rFonts w:hint="eastAsia"/>
        </w:rPr>
        <w:t>最高得点者のうち、審査得点が</w:t>
      </w:r>
      <w:r>
        <w:rPr>
          <w:rFonts w:hint="eastAsia"/>
        </w:rPr>
        <w:t>高い方</w:t>
      </w:r>
      <w:r w:rsidR="007C212B">
        <w:rPr>
          <w:rFonts w:hint="eastAsia"/>
        </w:rPr>
        <w:t>を</w:t>
      </w:r>
      <w:r w:rsidR="006629A2">
        <w:rPr>
          <w:rFonts w:hint="eastAsia"/>
        </w:rPr>
        <w:t>１位とし、１位とした者が多い方を最優秀提案者</w:t>
      </w:r>
      <w:r>
        <w:rPr>
          <w:rFonts w:hint="eastAsia"/>
        </w:rPr>
        <w:t>とする。</w:t>
      </w:r>
    </w:p>
    <w:p w:rsidR="00B96300" w:rsidRDefault="009B08BF">
      <w:pPr>
        <w:overflowPunct w:val="0"/>
        <w:autoSpaceDE w:val="0"/>
        <w:autoSpaceDN w:val="0"/>
        <w:adjustRightInd w:val="0"/>
      </w:pPr>
      <w:r>
        <w:rPr>
          <w:rFonts w:hint="eastAsia"/>
        </w:rPr>
        <w:t>（</w:t>
      </w:r>
      <w:r w:rsidR="007677CD">
        <w:rPr>
          <w:rFonts w:hint="eastAsia"/>
        </w:rPr>
        <w:t>例１</w:t>
      </w:r>
      <w:r>
        <w:rPr>
          <w:rFonts w:hint="eastAsia"/>
        </w:rPr>
        <w:t>）</w:t>
      </w:r>
    </w:p>
    <w:p w:rsidR="00B96300" w:rsidRDefault="007677CD">
      <w:pPr>
        <w:overflowPunct w:val="0"/>
        <w:autoSpaceDE w:val="0"/>
        <w:autoSpaceDN w:val="0"/>
        <w:adjustRightInd w:val="0"/>
      </w:pPr>
      <w:r>
        <w:rPr>
          <w:rFonts w:hint="eastAsia"/>
          <w:noProof/>
        </w:rPr>
        <w:drawing>
          <wp:inline distT="0" distB="0" distL="203200" distR="203200">
            <wp:extent cx="5505450" cy="1285875"/>
            <wp:effectExtent l="0" t="0" r="0" b="0"/>
            <wp:docPr id="1029" name="オブジェクト 0"/>
            <wp:cNvGraphicFramePr/>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0"/>
                    <a:stretch>
                      <a:fillRect/>
                    </a:stretch>
                  </pic:blipFill>
                  <pic:spPr>
                    <a:xfrm>
                      <a:off x="0" y="0"/>
                      <a:ext cx="5505450" cy="1285875"/>
                    </a:xfrm>
                    <a:prstGeom prst="rect">
                      <a:avLst/>
                    </a:prstGeom>
                  </pic:spPr>
                </pic:pic>
              </a:graphicData>
            </a:graphic>
          </wp:inline>
        </w:drawing>
      </w:r>
    </w:p>
    <w:p w:rsidR="00B96300" w:rsidRDefault="007677CD">
      <w:pPr>
        <w:overflowPunct w:val="0"/>
        <w:autoSpaceDE w:val="0"/>
        <w:autoSpaceDN w:val="0"/>
        <w:adjustRightInd w:val="0"/>
      </w:pPr>
      <w:r>
        <w:rPr>
          <w:rFonts w:hint="eastAsia"/>
        </w:rPr>
        <w:t>※上記例１の場合、ア社の得点が高い委員が３人、イ社の得点が高い委員が２人となるため、ア社を</w:t>
      </w:r>
      <w:r w:rsidR="006629A2">
        <w:rPr>
          <w:rFonts w:hint="eastAsia"/>
        </w:rPr>
        <w:t>最優秀提案者</w:t>
      </w:r>
      <w:r>
        <w:rPr>
          <w:rFonts w:hint="eastAsia"/>
        </w:rPr>
        <w:t>とする。</w:t>
      </w:r>
    </w:p>
    <w:p w:rsidR="00B96300" w:rsidRDefault="00B96300">
      <w:pPr>
        <w:overflowPunct w:val="0"/>
        <w:autoSpaceDE w:val="0"/>
        <w:autoSpaceDN w:val="0"/>
        <w:adjustRightInd w:val="0"/>
      </w:pPr>
    </w:p>
    <w:p w:rsidR="00B96300" w:rsidRDefault="007677CD" w:rsidP="00280581">
      <w:pPr>
        <w:overflowPunct w:val="0"/>
        <w:autoSpaceDE w:val="0"/>
        <w:autoSpaceDN w:val="0"/>
        <w:adjustRightInd w:val="0"/>
        <w:ind w:left="227" w:hangingChars="100" w:hanging="227"/>
      </w:pPr>
      <w:r>
        <w:rPr>
          <w:rFonts w:hint="eastAsia"/>
        </w:rPr>
        <w:t>２ １において、どちらも同人数だった場合は、各委員が１位とした者の得点を合計し、合計が高い者を</w:t>
      </w:r>
      <w:r w:rsidR="006629A2">
        <w:rPr>
          <w:rFonts w:hint="eastAsia"/>
        </w:rPr>
        <w:t>最優秀提案者</w:t>
      </w:r>
      <w:r>
        <w:rPr>
          <w:rFonts w:hint="eastAsia"/>
        </w:rPr>
        <w:t>とする。</w:t>
      </w:r>
    </w:p>
    <w:p w:rsidR="00B96300" w:rsidRDefault="00B96300">
      <w:pPr>
        <w:overflowPunct w:val="0"/>
        <w:autoSpaceDE w:val="0"/>
        <w:autoSpaceDN w:val="0"/>
        <w:adjustRightInd w:val="0"/>
      </w:pPr>
    </w:p>
    <w:p w:rsidR="00B96300" w:rsidRDefault="009B08BF">
      <w:pPr>
        <w:overflowPunct w:val="0"/>
        <w:autoSpaceDE w:val="0"/>
        <w:autoSpaceDN w:val="0"/>
        <w:adjustRightInd w:val="0"/>
      </w:pPr>
      <w:r>
        <w:rPr>
          <w:rFonts w:hint="eastAsia"/>
        </w:rPr>
        <w:t>（</w:t>
      </w:r>
      <w:r w:rsidR="007677CD">
        <w:rPr>
          <w:rFonts w:hint="eastAsia"/>
        </w:rPr>
        <w:t>例２</w:t>
      </w:r>
      <w:r>
        <w:rPr>
          <w:rFonts w:hint="eastAsia"/>
        </w:rPr>
        <w:t>）</w:t>
      </w:r>
    </w:p>
    <w:p w:rsidR="00B96300" w:rsidRDefault="007677CD">
      <w:pPr>
        <w:overflowPunct w:val="0"/>
        <w:autoSpaceDE w:val="0"/>
        <w:autoSpaceDN w:val="0"/>
        <w:adjustRightInd w:val="0"/>
      </w:pPr>
      <w:r>
        <w:rPr>
          <w:rFonts w:hint="eastAsia"/>
          <w:noProof/>
        </w:rPr>
        <w:drawing>
          <wp:inline distT="0" distB="0" distL="203200" distR="203200">
            <wp:extent cx="5505450" cy="1362075"/>
            <wp:effectExtent l="0" t="0" r="0" b="0"/>
            <wp:docPr id="1030" name="オブジェクト 0"/>
            <wp:cNvGraphicFramePr/>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1"/>
                    <a:stretch>
                      <a:fillRect/>
                    </a:stretch>
                  </pic:blipFill>
                  <pic:spPr>
                    <a:xfrm>
                      <a:off x="0" y="0"/>
                      <a:ext cx="5505450" cy="1362075"/>
                    </a:xfrm>
                    <a:prstGeom prst="rect">
                      <a:avLst/>
                    </a:prstGeom>
                  </pic:spPr>
                </pic:pic>
              </a:graphicData>
            </a:graphic>
          </wp:inline>
        </w:drawing>
      </w:r>
    </w:p>
    <w:p w:rsidR="00B96300" w:rsidRDefault="007677CD">
      <w:pPr>
        <w:overflowPunct w:val="0"/>
        <w:autoSpaceDE w:val="0"/>
        <w:autoSpaceDN w:val="0"/>
        <w:adjustRightInd w:val="0"/>
      </w:pPr>
      <w:r>
        <w:rPr>
          <w:rFonts w:hint="eastAsia"/>
          <w:noProof/>
        </w:rPr>
        <mc:AlternateContent>
          <mc:Choice Requires="wps">
            <w:drawing>
              <wp:anchor distT="0" distB="0" distL="203200" distR="203200" simplePos="0" relativeHeight="7" behindDoc="0" locked="0" layoutInCell="1" hidden="0" allowOverlap="1">
                <wp:simplePos x="0" y="0"/>
                <wp:positionH relativeFrom="column">
                  <wp:posOffset>2576195</wp:posOffset>
                </wp:positionH>
                <wp:positionV relativeFrom="paragraph">
                  <wp:posOffset>60325</wp:posOffset>
                </wp:positionV>
                <wp:extent cx="333375" cy="409575"/>
                <wp:effectExtent l="635" t="635" r="29845" b="10795"/>
                <wp:wrapNone/>
                <wp:docPr id="1031" name="オブジェクト 0"/>
                <wp:cNvGraphicFramePr/>
                <a:graphic xmlns:a="http://schemas.openxmlformats.org/drawingml/2006/main">
                  <a:graphicData uri="http://schemas.microsoft.com/office/word/2010/wordprocessingShape">
                    <wps:wsp>
                      <wps:cNvSpPr/>
                      <wps:spPr>
                        <a:xfrm>
                          <a:off x="0" y="0"/>
                          <a:ext cx="333375" cy="409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w14:anchorId="45DFD3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o:spid="_x0000_s1026" type="#_x0000_t67" style="position:absolute;left:0;text-align:left;margin-left:202.85pt;margin-top:4.75pt;width:26.25pt;height:32.25pt;z-index: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" adj="12809" fillcolor="#4f81bd [3204]" strokecolor="#243f60 [1604]" strokeweight="2pt"/>
            </w:pict>
          </mc:Fallback>
        </mc:AlternateContent>
      </w:r>
    </w:p>
    <w:p w:rsidR="00B96300" w:rsidRDefault="00B96300">
      <w:pPr>
        <w:overflowPunct w:val="0"/>
        <w:autoSpaceDE w:val="0"/>
        <w:autoSpaceDN w:val="0"/>
        <w:adjustRightInd w:val="0"/>
      </w:pPr>
    </w:p>
    <w:p w:rsidR="00B96300" w:rsidRDefault="007677CD">
      <w:pPr>
        <w:overflowPunct w:val="0"/>
        <w:autoSpaceDE w:val="0"/>
        <w:autoSpaceDN w:val="0"/>
        <w:adjustRightInd w:val="0"/>
      </w:pPr>
      <w:r>
        <w:rPr>
          <w:rFonts w:hint="eastAsia"/>
          <w:noProof/>
        </w:rPr>
        <w:drawing>
          <wp:inline distT="0" distB="0" distL="203200" distR="203200">
            <wp:extent cx="5505450" cy="1371600"/>
            <wp:effectExtent l="0" t="0" r="0" b="0"/>
            <wp:docPr id="1032" name="オブジェクト 0"/>
            <wp:cNvGraphicFramePr/>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2"/>
                    <a:stretch>
                      <a:fillRect/>
                    </a:stretch>
                  </pic:blipFill>
                  <pic:spPr>
                    <a:xfrm>
                      <a:off x="0" y="0"/>
                      <a:ext cx="5505450" cy="1371600"/>
                    </a:xfrm>
                    <a:prstGeom prst="rect">
                      <a:avLst/>
                    </a:prstGeom>
                  </pic:spPr>
                </pic:pic>
              </a:graphicData>
            </a:graphic>
          </wp:inline>
        </w:drawing>
      </w:r>
    </w:p>
    <w:p w:rsidR="00B96300" w:rsidRDefault="007677CD">
      <w:pPr>
        <w:overflowPunct w:val="0"/>
        <w:autoSpaceDE w:val="0"/>
        <w:autoSpaceDN w:val="0"/>
        <w:adjustRightInd w:val="0"/>
      </w:pPr>
      <w:r>
        <w:rPr>
          <w:rFonts w:hint="eastAsia"/>
        </w:rPr>
        <w:t>※ア社を１位とした委員の合計点数が180点、イ社を１位とした委員の合計点数が185点となるため、イ社を</w:t>
      </w:r>
      <w:r w:rsidR="006629A2">
        <w:rPr>
          <w:rFonts w:hint="eastAsia"/>
        </w:rPr>
        <w:t>最優秀提案者</w:t>
      </w:r>
      <w:r>
        <w:rPr>
          <w:rFonts w:hint="eastAsia"/>
        </w:rPr>
        <w:t>とする。</w:t>
      </w:r>
    </w:p>
    <w:p w:rsidR="00B96300" w:rsidRDefault="00B96300">
      <w:pPr>
        <w:overflowPunct w:val="0"/>
        <w:autoSpaceDE w:val="0"/>
        <w:autoSpaceDN w:val="0"/>
        <w:adjustRightInd w:val="0"/>
      </w:pPr>
    </w:p>
    <w:p w:rsidR="00B96300" w:rsidRDefault="007677CD">
      <w:pPr>
        <w:overflowPunct w:val="0"/>
        <w:autoSpaceDE w:val="0"/>
        <w:autoSpaceDN w:val="0"/>
        <w:adjustRightInd w:val="0"/>
      </w:pPr>
      <w:r>
        <w:rPr>
          <w:rFonts w:hint="eastAsia"/>
        </w:rPr>
        <w:t>３ ２においても同点だった場合は、委員長の審査得点が高いものを</w:t>
      </w:r>
      <w:r w:rsidR="006629A2">
        <w:rPr>
          <w:rFonts w:hint="eastAsia"/>
        </w:rPr>
        <w:t>最優秀提案者</w:t>
      </w:r>
      <w:r>
        <w:rPr>
          <w:rFonts w:hint="eastAsia"/>
        </w:rPr>
        <w:t>とする。</w:t>
      </w:r>
    </w:p>
    <w:p w:rsidR="00B96300" w:rsidRDefault="00B96300">
      <w:pPr>
        <w:overflowPunct w:val="0"/>
        <w:autoSpaceDE w:val="0"/>
        <w:autoSpaceDN w:val="0"/>
        <w:adjustRightInd w:val="0"/>
      </w:pPr>
    </w:p>
    <w:sectPr w:rsidR="00B96300">
      <w:headerReference w:type="default" r:id="rId13"/>
      <w:footerReference w:type="default" r:id="rId14"/>
      <w:pgSz w:w="11906" w:h="16838"/>
      <w:pgMar w:top="851" w:right="1418" w:bottom="851" w:left="1418" w:header="567" w:footer="567" w:gutter="0"/>
      <w:cols w:space="720"/>
      <w:docGrid w:type="linesAndChars" w:linePitch="336" w:charSpace="-271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36D" w:rsidRDefault="0074336D">
      <w:r>
        <w:separator/>
      </w:r>
    </w:p>
  </w:endnote>
  <w:endnote w:type="continuationSeparator" w:id="0">
    <w:p w:rsidR="0074336D" w:rsidRDefault="0074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029148"/>
      <w:docPartObj>
        <w:docPartGallery w:val="Page Numbers (Bottom of Page)"/>
        <w:docPartUnique/>
      </w:docPartObj>
    </w:sdtPr>
    <w:sdtEndPr/>
    <w:sdtContent>
      <w:p w:rsidR="00B96300" w:rsidRDefault="007677CD">
        <w:pPr>
          <w:pStyle w:val="ab"/>
          <w:jc w:val="center"/>
        </w:pPr>
        <w:r>
          <w:rPr>
            <w:rFonts w:hint="eastAsia"/>
          </w:rPr>
          <w:fldChar w:fldCharType="begin"/>
        </w:r>
        <w:r>
          <w:rPr>
            <w:rFonts w:hint="eastAsia"/>
          </w:rPr>
          <w:instrText xml:space="preserve">PAGE  \* MERGEFORMAT </w:instrText>
        </w:r>
        <w:r>
          <w:rPr>
            <w:rFonts w:hint="eastAsia"/>
          </w:rPr>
          <w:fldChar w:fldCharType="separate"/>
        </w:r>
        <w:r w:rsidR="00205CD8">
          <w:rPr>
            <w:noProof/>
          </w:rPr>
          <w:t>7</w:t>
        </w:r>
        <w:r>
          <w:rPr>
            <w:rFonts w:hint="eastAsia"/>
          </w:rPr>
          <w:fldChar w:fldCharType="end"/>
        </w:r>
      </w:p>
    </w:sdtContent>
  </w:sdt>
  <w:p w:rsidR="00B96300" w:rsidRDefault="00B9630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36D" w:rsidRDefault="0074336D">
      <w:r>
        <w:separator/>
      </w:r>
    </w:p>
  </w:footnote>
  <w:footnote w:type="continuationSeparator" w:id="0">
    <w:p w:rsidR="0074336D" w:rsidRDefault="007433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00" w:rsidRDefault="00B96300">
    <w:pPr>
      <w:ind w:right="9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15A9CC6"/>
    <w:lvl w:ilvl="0" w:tplc="F4E6A4AA">
      <w:start w:val="1"/>
      <w:numFmt w:val="decimalEnclosedCircle"/>
      <w:lvlText w:val="%1"/>
      <w:lvlJc w:val="left"/>
      <w:pPr>
        <w:ind w:left="773" w:hanging="360"/>
      </w:pPr>
      <w:rPr>
        <w:rFonts w:hint="default"/>
        <w:sz w:val="22"/>
      </w:rPr>
    </w:lvl>
    <w:lvl w:ilvl="1" w:tplc="04090017">
      <w:start w:val="1"/>
      <w:numFmt w:val="aiueoFullWidth"/>
      <w:lvlText w:val="(%2)"/>
      <w:lvlJc w:val="left"/>
      <w:pPr>
        <w:ind w:left="1253" w:hanging="420"/>
      </w:pPr>
    </w:lvl>
    <w:lvl w:ilvl="2" w:tplc="04090011">
      <w:start w:val="1"/>
      <w:numFmt w:val="decimalEnclosedCircle"/>
      <w:lvlText w:val="%3"/>
      <w:lvlJc w:val="left"/>
      <w:pPr>
        <w:ind w:left="1673" w:hanging="420"/>
      </w:pPr>
    </w:lvl>
    <w:lvl w:ilvl="3" w:tplc="0409000F">
      <w:start w:val="1"/>
      <w:numFmt w:val="decimal"/>
      <w:lvlText w:val="%4."/>
      <w:lvlJc w:val="left"/>
      <w:pPr>
        <w:ind w:left="2093" w:hanging="420"/>
      </w:pPr>
    </w:lvl>
    <w:lvl w:ilvl="4" w:tplc="04090017">
      <w:start w:val="1"/>
      <w:numFmt w:val="aiueoFullWidth"/>
      <w:lvlText w:val="(%5)"/>
      <w:lvlJc w:val="left"/>
      <w:pPr>
        <w:ind w:left="2513" w:hanging="420"/>
      </w:pPr>
    </w:lvl>
    <w:lvl w:ilvl="5" w:tplc="04090011">
      <w:start w:val="1"/>
      <w:numFmt w:val="decimalEnclosedCircle"/>
      <w:lvlText w:val="%6"/>
      <w:lvlJc w:val="left"/>
      <w:pPr>
        <w:ind w:left="2933" w:hanging="420"/>
      </w:pPr>
    </w:lvl>
    <w:lvl w:ilvl="6" w:tplc="0409000F">
      <w:start w:val="1"/>
      <w:numFmt w:val="decimal"/>
      <w:lvlText w:val="%7."/>
      <w:lvlJc w:val="left"/>
      <w:pPr>
        <w:ind w:left="3353" w:hanging="420"/>
      </w:pPr>
    </w:lvl>
    <w:lvl w:ilvl="7" w:tplc="04090017">
      <w:start w:val="1"/>
      <w:numFmt w:val="aiueoFullWidth"/>
      <w:lvlText w:val="(%8)"/>
      <w:lvlJc w:val="left"/>
      <w:pPr>
        <w:ind w:left="3773" w:hanging="420"/>
      </w:pPr>
    </w:lvl>
    <w:lvl w:ilvl="8" w:tplc="04090011">
      <w:start w:val="1"/>
      <w:numFmt w:val="decimalEnclosedCircle"/>
      <w:lvlText w:val="%9"/>
      <w:lvlJc w:val="left"/>
      <w:pPr>
        <w:ind w:left="4193" w:hanging="420"/>
      </w:pPr>
    </w:lvl>
  </w:abstractNum>
  <w:abstractNum w:abstractNumId="1" w15:restartNumberingAfterBreak="0">
    <w:nsid w:val="00000002"/>
    <w:multiLevelType w:val="hybridMultilevel"/>
    <w:tmpl w:val="C6C8898E"/>
    <w:lvl w:ilvl="0" w:tplc="F4389154">
      <w:start w:val="1"/>
      <w:numFmt w:val="decimalEnclosedCircle"/>
      <w:lvlText w:val="%1"/>
      <w:lvlJc w:val="left"/>
      <w:pPr>
        <w:ind w:left="773" w:hanging="360"/>
      </w:pPr>
      <w:rPr>
        <w:rFonts w:hint="default"/>
        <w:sz w:val="22"/>
      </w:rPr>
    </w:lvl>
    <w:lvl w:ilvl="1" w:tplc="04090017">
      <w:start w:val="1"/>
      <w:numFmt w:val="aiueoFullWidth"/>
      <w:lvlText w:val="(%2)"/>
      <w:lvlJc w:val="left"/>
      <w:pPr>
        <w:ind w:left="1253" w:hanging="420"/>
      </w:pPr>
    </w:lvl>
    <w:lvl w:ilvl="2" w:tplc="04090011">
      <w:start w:val="1"/>
      <w:numFmt w:val="decimalEnclosedCircle"/>
      <w:lvlText w:val="%3"/>
      <w:lvlJc w:val="left"/>
      <w:pPr>
        <w:ind w:left="1673" w:hanging="420"/>
      </w:pPr>
    </w:lvl>
    <w:lvl w:ilvl="3" w:tplc="0409000F">
      <w:start w:val="1"/>
      <w:numFmt w:val="decimal"/>
      <w:lvlText w:val="%4."/>
      <w:lvlJc w:val="left"/>
      <w:pPr>
        <w:ind w:left="2093" w:hanging="420"/>
      </w:pPr>
    </w:lvl>
    <w:lvl w:ilvl="4" w:tplc="04090017">
      <w:start w:val="1"/>
      <w:numFmt w:val="aiueoFullWidth"/>
      <w:lvlText w:val="(%5)"/>
      <w:lvlJc w:val="left"/>
      <w:pPr>
        <w:ind w:left="2513" w:hanging="420"/>
      </w:pPr>
    </w:lvl>
    <w:lvl w:ilvl="5" w:tplc="04090011">
      <w:start w:val="1"/>
      <w:numFmt w:val="decimalEnclosedCircle"/>
      <w:lvlText w:val="%6"/>
      <w:lvlJc w:val="left"/>
      <w:pPr>
        <w:ind w:left="2933" w:hanging="420"/>
      </w:pPr>
    </w:lvl>
    <w:lvl w:ilvl="6" w:tplc="0409000F">
      <w:start w:val="1"/>
      <w:numFmt w:val="decimal"/>
      <w:lvlText w:val="%7."/>
      <w:lvlJc w:val="left"/>
      <w:pPr>
        <w:ind w:left="3353" w:hanging="420"/>
      </w:pPr>
    </w:lvl>
    <w:lvl w:ilvl="7" w:tplc="04090017">
      <w:start w:val="1"/>
      <w:numFmt w:val="aiueoFullWidth"/>
      <w:lvlText w:val="(%8)"/>
      <w:lvlJc w:val="left"/>
      <w:pPr>
        <w:ind w:left="3773" w:hanging="420"/>
      </w:pPr>
    </w:lvl>
    <w:lvl w:ilvl="8" w:tplc="04090011">
      <w:start w:val="1"/>
      <w:numFmt w:val="decimalEnclosedCircle"/>
      <w:lvlText w:val="%9"/>
      <w:lvlJc w:val="left"/>
      <w:pPr>
        <w:ind w:left="4193" w:hanging="420"/>
      </w:pPr>
    </w:lvl>
  </w:abstractNum>
  <w:abstractNum w:abstractNumId="2" w15:restartNumberingAfterBreak="0">
    <w:nsid w:val="00000003"/>
    <w:multiLevelType w:val="hybridMultilevel"/>
    <w:tmpl w:val="5926A3E8"/>
    <w:lvl w:ilvl="0" w:tplc="ADECBB6A">
      <w:start w:val="1"/>
      <w:numFmt w:val="decimalEnclosedCircle"/>
      <w:lvlText w:val="%1"/>
      <w:lvlJc w:val="left"/>
      <w:pPr>
        <w:ind w:left="773" w:hanging="360"/>
      </w:pPr>
      <w:rPr>
        <w:rFonts w:hint="default"/>
        <w:sz w:val="22"/>
      </w:rPr>
    </w:lvl>
    <w:lvl w:ilvl="1" w:tplc="04090017">
      <w:start w:val="1"/>
      <w:numFmt w:val="aiueoFullWidth"/>
      <w:lvlText w:val="(%2)"/>
      <w:lvlJc w:val="left"/>
      <w:pPr>
        <w:ind w:left="1253" w:hanging="420"/>
      </w:pPr>
    </w:lvl>
    <w:lvl w:ilvl="2" w:tplc="04090011">
      <w:start w:val="1"/>
      <w:numFmt w:val="decimalEnclosedCircle"/>
      <w:lvlText w:val="%3"/>
      <w:lvlJc w:val="left"/>
      <w:pPr>
        <w:ind w:left="1673" w:hanging="420"/>
      </w:pPr>
    </w:lvl>
    <w:lvl w:ilvl="3" w:tplc="0409000F">
      <w:start w:val="1"/>
      <w:numFmt w:val="decimal"/>
      <w:lvlText w:val="%4."/>
      <w:lvlJc w:val="left"/>
      <w:pPr>
        <w:ind w:left="2093" w:hanging="420"/>
      </w:pPr>
    </w:lvl>
    <w:lvl w:ilvl="4" w:tplc="04090017">
      <w:start w:val="1"/>
      <w:numFmt w:val="aiueoFullWidth"/>
      <w:lvlText w:val="(%5)"/>
      <w:lvlJc w:val="left"/>
      <w:pPr>
        <w:ind w:left="2513" w:hanging="420"/>
      </w:pPr>
    </w:lvl>
    <w:lvl w:ilvl="5" w:tplc="04090011">
      <w:start w:val="1"/>
      <w:numFmt w:val="decimalEnclosedCircle"/>
      <w:lvlText w:val="%6"/>
      <w:lvlJc w:val="left"/>
      <w:pPr>
        <w:ind w:left="2933" w:hanging="420"/>
      </w:pPr>
    </w:lvl>
    <w:lvl w:ilvl="6" w:tplc="0409000F">
      <w:start w:val="1"/>
      <w:numFmt w:val="decimal"/>
      <w:lvlText w:val="%7."/>
      <w:lvlJc w:val="left"/>
      <w:pPr>
        <w:ind w:left="3353" w:hanging="420"/>
      </w:pPr>
    </w:lvl>
    <w:lvl w:ilvl="7" w:tplc="04090017">
      <w:start w:val="1"/>
      <w:numFmt w:val="aiueoFullWidth"/>
      <w:lvlText w:val="(%8)"/>
      <w:lvlJc w:val="left"/>
      <w:pPr>
        <w:ind w:left="3773" w:hanging="420"/>
      </w:pPr>
    </w:lvl>
    <w:lvl w:ilvl="8" w:tplc="04090011">
      <w:start w:val="1"/>
      <w:numFmt w:val="decimalEnclosedCircle"/>
      <w:lvlText w:val="%9"/>
      <w:lvlJc w:val="left"/>
      <w:pPr>
        <w:ind w:left="4193" w:hanging="420"/>
      </w:pPr>
    </w:lvl>
  </w:abstractNum>
  <w:abstractNum w:abstractNumId="3" w15:restartNumberingAfterBreak="0">
    <w:nsid w:val="00000004"/>
    <w:multiLevelType w:val="hybridMultilevel"/>
    <w:tmpl w:val="CF06C2CC"/>
    <w:lvl w:ilvl="0" w:tplc="A84E6C88">
      <w:start w:val="1"/>
      <w:numFmt w:val="decimalEnclosedCircle"/>
      <w:lvlText w:val="%1"/>
      <w:lvlJc w:val="left"/>
      <w:pPr>
        <w:ind w:left="773" w:hanging="360"/>
      </w:pPr>
      <w:rPr>
        <w:rFonts w:hint="default"/>
        <w:sz w:val="22"/>
      </w:rPr>
    </w:lvl>
    <w:lvl w:ilvl="1" w:tplc="8AE01C38">
      <w:numFmt w:val="bullet"/>
      <w:lvlText w:val="・"/>
      <w:lvlJc w:val="left"/>
      <w:pPr>
        <w:ind w:left="1193" w:hanging="360"/>
      </w:pPr>
      <w:rPr>
        <w:rFonts w:ascii="ＭＳ 明朝" w:eastAsia="ＭＳ 明朝" w:hAnsi="ＭＳ 明朝" w:hint="eastAsia"/>
        <w:sz w:val="22"/>
      </w:rPr>
    </w:lvl>
    <w:lvl w:ilvl="2" w:tplc="04090011">
      <w:start w:val="1"/>
      <w:numFmt w:val="decimalEnclosedCircle"/>
      <w:lvlText w:val="%3"/>
      <w:lvlJc w:val="left"/>
      <w:pPr>
        <w:ind w:left="1673" w:hanging="420"/>
      </w:pPr>
    </w:lvl>
    <w:lvl w:ilvl="3" w:tplc="0409000F">
      <w:start w:val="1"/>
      <w:numFmt w:val="decimal"/>
      <w:lvlText w:val="%4."/>
      <w:lvlJc w:val="left"/>
      <w:pPr>
        <w:ind w:left="2093" w:hanging="420"/>
      </w:pPr>
    </w:lvl>
    <w:lvl w:ilvl="4" w:tplc="04090017">
      <w:start w:val="1"/>
      <w:numFmt w:val="aiueoFullWidth"/>
      <w:lvlText w:val="(%5)"/>
      <w:lvlJc w:val="left"/>
      <w:pPr>
        <w:ind w:left="2513" w:hanging="420"/>
      </w:pPr>
    </w:lvl>
    <w:lvl w:ilvl="5" w:tplc="04090011">
      <w:start w:val="1"/>
      <w:numFmt w:val="decimalEnclosedCircle"/>
      <w:lvlText w:val="%6"/>
      <w:lvlJc w:val="left"/>
      <w:pPr>
        <w:ind w:left="2933" w:hanging="420"/>
      </w:pPr>
    </w:lvl>
    <w:lvl w:ilvl="6" w:tplc="0409000F">
      <w:start w:val="1"/>
      <w:numFmt w:val="decimal"/>
      <w:lvlText w:val="%7."/>
      <w:lvlJc w:val="left"/>
      <w:pPr>
        <w:ind w:left="3353" w:hanging="420"/>
      </w:pPr>
    </w:lvl>
    <w:lvl w:ilvl="7" w:tplc="04090017">
      <w:start w:val="1"/>
      <w:numFmt w:val="aiueoFullWidth"/>
      <w:lvlText w:val="(%8)"/>
      <w:lvlJc w:val="left"/>
      <w:pPr>
        <w:ind w:left="3773" w:hanging="420"/>
      </w:pPr>
    </w:lvl>
    <w:lvl w:ilvl="8" w:tplc="04090011">
      <w:start w:val="1"/>
      <w:numFmt w:val="decimalEnclosedCircle"/>
      <w:lvlText w:val="%9"/>
      <w:lvlJc w:val="left"/>
      <w:pPr>
        <w:ind w:left="4193" w:hanging="420"/>
      </w:pPr>
    </w:lvl>
  </w:abstractNum>
  <w:abstractNum w:abstractNumId="4" w15:restartNumberingAfterBreak="0">
    <w:nsid w:val="00000005"/>
    <w:multiLevelType w:val="hybridMultilevel"/>
    <w:tmpl w:val="624208AE"/>
    <w:lvl w:ilvl="0" w:tplc="B44C5806">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27"/>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96300"/>
    <w:rsid w:val="00077C44"/>
    <w:rsid w:val="000D45F9"/>
    <w:rsid w:val="00156586"/>
    <w:rsid w:val="00205CD8"/>
    <w:rsid w:val="00221DF7"/>
    <w:rsid w:val="00280581"/>
    <w:rsid w:val="002A6D3C"/>
    <w:rsid w:val="002B7675"/>
    <w:rsid w:val="002D19FE"/>
    <w:rsid w:val="003308FB"/>
    <w:rsid w:val="003479BD"/>
    <w:rsid w:val="003E7259"/>
    <w:rsid w:val="00414C0A"/>
    <w:rsid w:val="004F0A65"/>
    <w:rsid w:val="005951C8"/>
    <w:rsid w:val="005B0929"/>
    <w:rsid w:val="005B25D6"/>
    <w:rsid w:val="006629A2"/>
    <w:rsid w:val="006E2096"/>
    <w:rsid w:val="0074336D"/>
    <w:rsid w:val="007677CD"/>
    <w:rsid w:val="00792248"/>
    <w:rsid w:val="007C212B"/>
    <w:rsid w:val="007D3254"/>
    <w:rsid w:val="00863D6F"/>
    <w:rsid w:val="00892951"/>
    <w:rsid w:val="00893D9D"/>
    <w:rsid w:val="008A0075"/>
    <w:rsid w:val="008B096B"/>
    <w:rsid w:val="009933B0"/>
    <w:rsid w:val="009B08BF"/>
    <w:rsid w:val="009B467C"/>
    <w:rsid w:val="00A427EE"/>
    <w:rsid w:val="00A55DC6"/>
    <w:rsid w:val="00B55014"/>
    <w:rsid w:val="00B74DF4"/>
    <w:rsid w:val="00B96300"/>
    <w:rsid w:val="00BB43FB"/>
    <w:rsid w:val="00BC500E"/>
    <w:rsid w:val="00C23CFD"/>
    <w:rsid w:val="00C362F6"/>
    <w:rsid w:val="00D45675"/>
    <w:rsid w:val="00D753CA"/>
    <w:rsid w:val="00D765D2"/>
    <w:rsid w:val="00EB1BCB"/>
    <w:rsid w:val="00F977A8"/>
    <w:rsid w:val="00FF200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DD3632"/>
  <w15:docId w15:val="{BD5FCF6C-0A52-4F2A-AB91-F8817002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qFormat/>
    <w:pPr>
      <w:ind w:leftChars="400" w:left="840"/>
    </w:pPr>
    <w:rPr>
      <w:rFonts w:ascii="Century" w:hAnsi="Century"/>
    </w:rPr>
  </w:style>
  <w:style w:type="character" w:styleId="a6">
    <w:name w:val="page number"/>
    <w:basedOn w:val="a0"/>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ＭＳ 明朝" w:eastAsia="ＭＳ 明朝" w:hAnsi="ＭＳ 明朝"/>
      <w:sz w:val="24"/>
    </w:rPr>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rPr>
      <w:rFonts w:ascii="ＭＳ 明朝" w:eastAsia="ＭＳ 明朝" w:hAnsi="ＭＳ 明朝"/>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8B09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528734">
      <w:bodyDiv w:val="1"/>
      <w:marLeft w:val="0"/>
      <w:marRight w:val="0"/>
      <w:marTop w:val="0"/>
      <w:marBottom w:val="0"/>
      <w:divBdr>
        <w:top w:val="none" w:sz="0" w:space="0" w:color="auto"/>
        <w:left w:val="none" w:sz="0" w:space="0" w:color="auto"/>
        <w:bottom w:val="none" w:sz="0" w:space="0" w:color="auto"/>
        <w:right w:val="none" w:sz="0" w:space="0" w:color="auto"/>
      </w:divBdr>
    </w:div>
    <w:div w:id="887110167">
      <w:bodyDiv w:val="1"/>
      <w:marLeft w:val="0"/>
      <w:marRight w:val="0"/>
      <w:marTop w:val="0"/>
      <w:marBottom w:val="0"/>
      <w:divBdr>
        <w:top w:val="none" w:sz="0" w:space="0" w:color="auto"/>
        <w:left w:val="none" w:sz="0" w:space="0" w:color="auto"/>
        <w:bottom w:val="none" w:sz="0" w:space="0" w:color="auto"/>
        <w:right w:val="none" w:sz="0" w:space="0" w:color="auto"/>
      </w:divBdr>
    </w:div>
    <w:div w:id="1460802043">
      <w:bodyDiv w:val="1"/>
      <w:marLeft w:val="0"/>
      <w:marRight w:val="0"/>
      <w:marTop w:val="0"/>
      <w:marBottom w:val="0"/>
      <w:divBdr>
        <w:top w:val="none" w:sz="0" w:space="0" w:color="auto"/>
        <w:left w:val="none" w:sz="0" w:space="0" w:color="auto"/>
        <w:bottom w:val="none" w:sz="0" w:space="0" w:color="auto"/>
        <w:right w:val="none" w:sz="0" w:space="0" w:color="auto"/>
      </w:divBdr>
    </w:div>
    <w:div w:id="2034185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TotalTime>
  <Pages>9</Pages>
  <Words>887</Words>
  <Characters>5060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17PC041</dc:creator>
  <cp:lastModifiedBy>21PC-062</cp:lastModifiedBy>
  <cp:revision>55</cp:revision>
  <cp:lastPrinted>2024-06-14T01:07:00Z</cp:lastPrinted>
  <dcterms:created xsi:type="dcterms:W3CDTF">2024-04-22T04:09:00Z</dcterms:created>
  <dcterms:modified xsi:type="dcterms:W3CDTF">2024-06-19T04:33:00Z</dcterms:modified>
</cp:coreProperties>
</file>