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ind w:firstLine="864" w:firstLineChars="300"/>
        <w:rPr>
          <w:rFonts w:hint="default" w:ascii="ＭＳ Ｐ明朝" w:hAnsi="ＭＳ Ｐ明朝" w:eastAsia="ＭＳ Ｐ明朝"/>
          <w:b w:val="1"/>
          <w:sz w:val="24"/>
        </w:rPr>
      </w:pPr>
      <w:r>
        <w:rPr>
          <w:rFonts w:hint="eastAsia" w:ascii="ＭＳ Ｐ明朝" w:hAnsi="ＭＳ Ｐ明朝" w:eastAsia="ＭＳ Ｐ明朝"/>
          <w:b w:val="1"/>
          <w:sz w:val="28"/>
        </w:rPr>
        <w:t>第２次名護市環境基本計画策定業務その２仕様書</w:t>
      </w:r>
    </w:p>
    <w:p>
      <w:pPr>
        <w:pStyle w:val="0"/>
        <w:overflowPunct w:val="0"/>
        <w:autoSpaceDE w:val="0"/>
        <w:autoSpaceDN w:val="0"/>
        <w:rPr>
          <w:rFonts w:hint="default" w:ascii="ＭＳ Ｐ明朝" w:hAnsi="ＭＳ Ｐ明朝" w:eastAsia="ＭＳ Ｐ明朝"/>
          <w:b w:val="1"/>
          <w:sz w:val="24"/>
        </w:rPr>
      </w:pPr>
    </w:p>
    <w:p>
      <w:pPr>
        <w:pStyle w:val="0"/>
        <w:overflowPunct w:val="0"/>
        <w:autoSpaceDE w:val="0"/>
        <w:autoSpaceDN w:val="0"/>
        <w:rPr>
          <w:rFonts w:hint="default" w:ascii="ＭＳ Ｐ明朝" w:hAnsi="ＭＳ Ｐ明朝" w:eastAsia="ＭＳ Ｐ明朝"/>
          <w:b w:val="1"/>
        </w:rPr>
      </w:pPr>
      <w:r>
        <w:rPr>
          <w:rFonts w:hint="eastAsia" w:ascii="ＭＳ Ｐ明朝" w:hAnsi="ＭＳ Ｐ明朝" w:eastAsia="ＭＳ Ｐ明朝"/>
          <w:b w:val="1"/>
          <w:sz w:val="24"/>
        </w:rPr>
        <w:t>１　事業名</w:t>
      </w:r>
    </w:p>
    <w:p>
      <w:pPr>
        <w:pStyle w:val="0"/>
        <w:overflowPunct w:val="0"/>
        <w:autoSpaceDE w:val="0"/>
        <w:autoSpaceDN w:val="0"/>
        <w:ind w:left="227" w:leftChars="100"/>
        <w:rPr>
          <w:rFonts w:hint="default" w:ascii="ＭＳ Ｐ明朝" w:hAnsi="ＭＳ Ｐ明朝" w:eastAsia="ＭＳ Ｐ明朝"/>
        </w:rPr>
      </w:pPr>
      <w:r>
        <w:rPr>
          <w:rFonts w:hint="eastAsia" w:ascii="ＭＳ Ｐ明朝" w:hAnsi="ＭＳ Ｐ明朝" w:eastAsia="ＭＳ Ｐ明朝"/>
          <w:sz w:val="21"/>
        </w:rPr>
        <w:t>第２次名護市環境基本計画策定業務その２</w:t>
      </w:r>
    </w:p>
    <w:p>
      <w:pPr>
        <w:pStyle w:val="0"/>
        <w:overflowPunct w:val="0"/>
        <w:autoSpaceDE w:val="0"/>
        <w:autoSpaceDN w:val="0"/>
        <w:rPr>
          <w:rFonts w:hint="default" w:ascii="ＭＳ Ｐ明朝" w:hAnsi="ＭＳ Ｐ明朝" w:eastAsia="ＭＳ Ｐ明朝"/>
        </w:rPr>
      </w:pPr>
    </w:p>
    <w:p>
      <w:pPr>
        <w:pStyle w:val="0"/>
        <w:overflowPunct w:val="0"/>
        <w:autoSpaceDE w:val="0"/>
        <w:autoSpaceDN w:val="0"/>
        <w:rPr>
          <w:rFonts w:hint="default" w:ascii="ＭＳ Ｐ明朝" w:hAnsi="ＭＳ Ｐ明朝" w:eastAsia="ＭＳ Ｐ明朝"/>
          <w:b w:val="1"/>
          <w:sz w:val="18"/>
        </w:rPr>
      </w:pPr>
      <w:r>
        <w:rPr>
          <w:rFonts w:hint="eastAsia" w:ascii="ＭＳ Ｐ明朝" w:hAnsi="ＭＳ Ｐ明朝" w:eastAsia="ＭＳ Ｐ明朝"/>
          <w:b w:val="1"/>
          <w:sz w:val="24"/>
        </w:rPr>
        <w:t>２　目的</w:t>
      </w:r>
    </w:p>
    <w:p>
      <w:pPr>
        <w:pStyle w:val="0"/>
        <w:overflowPunct w:val="0"/>
        <w:autoSpaceDE w:val="0"/>
        <w:autoSpaceDN w:val="0"/>
        <w:adjustRightInd w:val="0"/>
        <w:ind w:left="227" w:leftChars="100" w:firstLine="227" w:firstLineChars="100"/>
        <w:rPr>
          <w:rFonts w:hint="default"/>
        </w:rPr>
      </w:pPr>
      <w:r>
        <w:rPr>
          <w:rFonts w:hint="eastAsia"/>
        </w:rPr>
        <w:t>第２次名護市環境基本計画策定業務その２（以下「本業務」という。）は、平成</w:t>
      </w:r>
      <w:r>
        <w:rPr>
          <w:rFonts w:hint="eastAsia"/>
        </w:rPr>
        <w:t>25</w:t>
      </w:r>
      <w:r>
        <w:rPr>
          <w:rFonts w:hint="eastAsia"/>
        </w:rPr>
        <w:t>年度に策定された「名護市環境基本計画」を改定するため、令和８年度を初年度とする「第２次名護市環境基本計画」（以下「本計画」という。）を策定するものである。</w:t>
      </w:r>
    </w:p>
    <w:p>
      <w:pPr>
        <w:pStyle w:val="0"/>
        <w:overflowPunct w:val="0"/>
        <w:autoSpaceDE w:val="0"/>
        <w:autoSpaceDN w:val="0"/>
        <w:ind w:left="227" w:leftChars="100" w:firstLine="227" w:firstLineChars="100"/>
        <w:rPr>
          <w:rFonts w:hint="default" w:ascii="ＭＳ Ｐ明朝" w:hAnsi="ＭＳ Ｐ明朝" w:eastAsia="ＭＳ Ｐ明朝"/>
        </w:rPr>
      </w:pPr>
      <w:r>
        <w:rPr>
          <w:rFonts w:hint="eastAsia"/>
        </w:rPr>
        <w:t>なお、本業務は「名護市環境基本条例」に基づいて自然環境の保全及び生活環境の創造と経済発展の両立に努め、美しい自然と共存した持続的発展が可能な社会の構築及び継承を目指すとともに、令和６年度策定の「第２次名護市地球温暖化対策実行計画（区域施策編）素案」及び令和５年度策定の「名護市一般廃棄物処理基本計画」を統合するものである。</w:t>
      </w:r>
      <w:bookmarkStart w:id="0" w:name="_GoBack"/>
      <w:bookmarkEnd w:id="0"/>
    </w:p>
    <w:p>
      <w:pPr>
        <w:pStyle w:val="0"/>
        <w:overflowPunct w:val="0"/>
        <w:autoSpaceDE w:val="0"/>
        <w:autoSpaceDN w:val="0"/>
        <w:ind w:left="227" w:leftChars="100"/>
        <w:rPr>
          <w:rFonts w:hint="default" w:ascii="ＭＳ Ｐ明朝" w:hAnsi="ＭＳ Ｐ明朝" w:eastAsia="ＭＳ Ｐ明朝"/>
        </w:rPr>
      </w:pPr>
    </w:p>
    <w:p>
      <w:pPr>
        <w:pStyle w:val="0"/>
        <w:overflowPunct w:val="0"/>
        <w:autoSpaceDE w:val="0"/>
        <w:autoSpaceDN w:val="0"/>
        <w:rPr>
          <w:rFonts w:hint="default" w:ascii="ＭＳ Ｐ明朝" w:hAnsi="ＭＳ Ｐ明朝" w:eastAsia="ＭＳ Ｐ明朝"/>
          <w:b w:val="1"/>
          <w:sz w:val="18"/>
        </w:rPr>
      </w:pPr>
      <w:r>
        <w:rPr>
          <w:rFonts w:hint="eastAsia" w:ascii="ＭＳ Ｐ明朝" w:hAnsi="ＭＳ Ｐ明朝" w:eastAsia="ＭＳ Ｐ明朝"/>
          <w:b w:val="1"/>
          <w:sz w:val="24"/>
        </w:rPr>
        <w:t>３　期間</w:t>
      </w:r>
    </w:p>
    <w:p>
      <w:pPr>
        <w:pStyle w:val="0"/>
        <w:overflowPunct w:val="0"/>
        <w:autoSpaceDE w:val="0"/>
        <w:autoSpaceDN w:val="0"/>
        <w:ind w:left="227" w:leftChars="100"/>
        <w:rPr>
          <w:rFonts w:hint="default" w:ascii="ＭＳ Ｐ明朝" w:hAnsi="ＭＳ Ｐ明朝" w:eastAsia="ＭＳ Ｐ明朝"/>
          <w:sz w:val="24"/>
        </w:rPr>
      </w:pPr>
      <w:r>
        <w:rPr>
          <w:rFonts w:hint="eastAsia" w:ascii="ＭＳ Ｐ明朝" w:hAnsi="ＭＳ Ｐ明朝" w:eastAsia="ＭＳ Ｐ明朝"/>
        </w:rPr>
        <w:t>契約締結の日から令和８年</w:t>
      </w:r>
      <w:r>
        <w:rPr>
          <w:rFonts w:hint="eastAsia" w:ascii="ＭＳ Ｐ明朝" w:hAnsi="ＭＳ Ｐ明朝" w:eastAsia="ＭＳ Ｐ明朝"/>
          <w:sz w:val="24"/>
        </w:rPr>
        <w:t>３</w:t>
      </w:r>
      <w:r>
        <w:rPr>
          <w:rFonts w:hint="eastAsia" w:ascii="ＭＳ Ｐ明朝" w:hAnsi="ＭＳ Ｐ明朝" w:eastAsia="ＭＳ Ｐ明朝"/>
        </w:rPr>
        <w:t>月</w:t>
      </w:r>
      <w:r>
        <w:rPr>
          <w:rFonts w:hint="eastAsia" w:ascii="ＭＳ Ｐ明朝" w:hAnsi="ＭＳ Ｐ明朝" w:eastAsia="ＭＳ Ｐ明朝"/>
        </w:rPr>
        <w:t>31</w:t>
      </w:r>
      <w:r>
        <w:rPr>
          <w:rFonts w:hint="eastAsia" w:ascii="ＭＳ Ｐ明朝" w:hAnsi="ＭＳ Ｐ明朝" w:eastAsia="ＭＳ Ｐ明朝"/>
        </w:rPr>
        <w:t>日まで</w:t>
      </w:r>
    </w:p>
    <w:p>
      <w:pPr>
        <w:pStyle w:val="0"/>
        <w:overflowPunct w:val="0"/>
        <w:autoSpaceDE w:val="0"/>
        <w:autoSpaceDN w:val="0"/>
        <w:rPr>
          <w:rFonts w:hint="default" w:ascii="ＭＳ Ｐ明朝" w:hAnsi="ＭＳ Ｐ明朝" w:eastAsia="ＭＳ Ｐ明朝"/>
        </w:rPr>
      </w:pPr>
    </w:p>
    <w:p>
      <w:pPr>
        <w:pStyle w:val="0"/>
        <w:overflowPunct w:val="0"/>
        <w:autoSpaceDE w:val="0"/>
        <w:autoSpaceDN w:val="0"/>
        <w:rPr>
          <w:rFonts w:hint="default" w:ascii="ＭＳ Ｐ明朝" w:hAnsi="ＭＳ Ｐ明朝" w:eastAsia="ＭＳ Ｐ明朝"/>
          <w:sz w:val="18"/>
        </w:rPr>
      </w:pPr>
      <w:r>
        <w:rPr>
          <w:rFonts w:hint="eastAsia" w:ascii="ＭＳ Ｐ明朝" w:hAnsi="ＭＳ Ｐ明朝" w:eastAsia="ＭＳ Ｐ明朝"/>
          <w:b w:val="1"/>
          <w:sz w:val="24"/>
        </w:rPr>
        <w:t>４　本業務の前提条件</w:t>
      </w:r>
    </w:p>
    <w:p>
      <w:pPr>
        <w:pStyle w:val="0"/>
        <w:overflowPunct w:val="0"/>
        <w:autoSpaceDE w:val="0"/>
        <w:autoSpaceDN w:val="0"/>
        <w:ind w:left="444" w:leftChars="100" w:hanging="217" w:hangingChars="100"/>
        <w:rPr>
          <w:rFonts w:hint="default" w:ascii="ＭＳ Ｐ明朝" w:hAnsi="ＭＳ Ｐ明朝" w:eastAsia="ＭＳ Ｐ明朝"/>
          <w:sz w:val="21"/>
        </w:rPr>
      </w:pPr>
      <w:r>
        <w:rPr>
          <w:rFonts w:hint="eastAsia" w:ascii="ＭＳ Ｐ明朝" w:hAnsi="ＭＳ Ｐ明朝" w:eastAsia="ＭＳ Ｐ明朝"/>
          <w:sz w:val="21"/>
        </w:rPr>
        <w:t>（１）　名護市における自然環境及び生活環境や社会情勢の変化等を勘案し、名護市の方針や意向を十分理解して臨むこと。</w:t>
      </w:r>
    </w:p>
    <w:p>
      <w:pPr>
        <w:pStyle w:val="0"/>
        <w:overflowPunct w:val="0"/>
        <w:autoSpaceDE w:val="0"/>
        <w:autoSpaceDN w:val="0"/>
        <w:ind w:left="444" w:leftChars="100" w:hanging="217" w:hangingChars="100"/>
        <w:rPr>
          <w:rFonts w:hint="default" w:ascii="ＭＳ Ｐ明朝" w:hAnsi="ＭＳ Ｐ明朝" w:eastAsia="ＭＳ Ｐ明朝"/>
        </w:rPr>
      </w:pPr>
      <w:r>
        <w:rPr>
          <w:rFonts w:hint="eastAsia" w:ascii="ＭＳ Ｐ明朝" w:hAnsi="ＭＳ Ｐ明朝" w:eastAsia="ＭＳ Ｐ明朝"/>
          <w:sz w:val="21"/>
        </w:rPr>
        <w:t>（２）　国が策定している環境基本計画、地球温暖化対策実行計画、生物多様性国家戦略、エネルギー基本計画や、沖縄県が策定している環境基本計画、地球温暖化対策実行計画、生物多様性おきなわ戦略など、国や県の関連する計画の内容を勘案しつつ、市の特性に合わせた計画にすること。</w:t>
      </w:r>
    </w:p>
    <w:p>
      <w:pPr>
        <w:pStyle w:val="0"/>
        <w:overflowPunct w:val="0"/>
        <w:autoSpaceDE w:val="0"/>
        <w:autoSpaceDN w:val="0"/>
        <w:ind w:left="444" w:leftChars="100" w:hanging="217" w:hangingChars="100"/>
        <w:rPr>
          <w:rFonts w:hint="default" w:ascii="ＭＳ Ｐ明朝" w:hAnsi="ＭＳ Ｐ明朝" w:eastAsia="ＭＳ Ｐ明朝"/>
        </w:rPr>
      </w:pPr>
      <w:r>
        <w:rPr>
          <w:rFonts w:hint="eastAsia" w:ascii="ＭＳ Ｐ明朝" w:hAnsi="ＭＳ Ｐ明朝" w:eastAsia="ＭＳ Ｐ明朝"/>
          <w:sz w:val="21"/>
        </w:rPr>
        <w:t>（３）　「第５次名護市総合計画」を上位計画とし、その他関連計画と整合の取れた計画とすること。</w:t>
      </w:r>
    </w:p>
    <w:p>
      <w:pPr>
        <w:pStyle w:val="0"/>
        <w:overflowPunct w:val="0"/>
        <w:autoSpaceDE w:val="0"/>
        <w:autoSpaceDN w:val="0"/>
        <w:ind w:left="444" w:leftChars="100" w:hanging="217" w:hangingChars="100"/>
        <w:rPr>
          <w:rFonts w:hint="default" w:ascii="ＭＳ Ｐ明朝" w:hAnsi="ＭＳ Ｐ明朝" w:eastAsia="ＭＳ Ｐ明朝"/>
        </w:rPr>
      </w:pPr>
      <w:r>
        <w:rPr>
          <w:rFonts w:hint="eastAsia" w:ascii="ＭＳ Ｐ明朝" w:hAnsi="ＭＳ Ｐ明朝" w:eastAsia="ＭＳ Ｐ明朝"/>
          <w:sz w:val="21"/>
        </w:rPr>
        <w:t>（４）　本業務に必要な情報や資料等の収集等は原則として受託者が行うこと。</w:t>
      </w:r>
    </w:p>
    <w:p>
      <w:pPr>
        <w:pStyle w:val="0"/>
        <w:overflowPunct w:val="0"/>
        <w:autoSpaceDE w:val="0"/>
        <w:autoSpaceDN w:val="0"/>
        <w:ind w:firstLine="217" w:firstLineChars="100"/>
        <w:rPr>
          <w:rFonts w:hint="default" w:ascii="ＭＳ Ｐ明朝" w:hAnsi="ＭＳ Ｐ明朝" w:eastAsia="ＭＳ Ｐ明朝"/>
        </w:rPr>
      </w:pPr>
      <w:r>
        <w:rPr>
          <w:rFonts w:hint="eastAsia" w:ascii="ＭＳ Ｐ明朝" w:hAnsi="ＭＳ Ｐ明朝" w:eastAsia="ＭＳ Ｐ明朝"/>
          <w:sz w:val="21"/>
        </w:rPr>
        <w:t>（５）　本業務の履行に関し疑義が生じた場合は、適宜、名護市と協議を行うこと。</w:t>
      </w:r>
    </w:p>
    <w:p>
      <w:pPr>
        <w:pStyle w:val="0"/>
        <w:overflowPunct w:val="0"/>
        <w:autoSpaceDE w:val="0"/>
        <w:autoSpaceDN w:val="0"/>
        <w:rPr>
          <w:rFonts w:hint="default" w:ascii="ＭＳ Ｐ明朝" w:hAnsi="ＭＳ Ｐ明朝" w:eastAsia="ＭＳ Ｐ明朝"/>
        </w:rPr>
      </w:pPr>
    </w:p>
    <w:p>
      <w:pPr>
        <w:pStyle w:val="0"/>
        <w:overflowPunct w:val="0"/>
        <w:autoSpaceDE w:val="0"/>
        <w:autoSpaceDN w:val="0"/>
        <w:rPr>
          <w:rFonts w:hint="default" w:ascii="ＭＳ Ｐ明朝" w:hAnsi="ＭＳ Ｐ明朝" w:eastAsia="ＭＳ Ｐ明朝"/>
        </w:rPr>
      </w:pPr>
      <w:r>
        <w:rPr>
          <w:rFonts w:hint="eastAsia" w:ascii="ＭＳ Ｐ明朝" w:hAnsi="ＭＳ Ｐ明朝" w:eastAsia="ＭＳ Ｐ明朝"/>
          <w:b w:val="1"/>
          <w:sz w:val="24"/>
        </w:rPr>
        <w:t>５　業務項目</w:t>
      </w:r>
    </w:p>
    <w:p>
      <w:pPr>
        <w:pStyle w:val="0"/>
        <w:overflowPunct w:val="0"/>
        <w:autoSpaceDE w:val="0"/>
        <w:autoSpaceDN w:val="0"/>
        <w:ind w:firstLine="217" w:firstLineChars="100"/>
        <w:rPr>
          <w:rFonts w:hint="default" w:ascii="ＭＳ Ｐ明朝" w:hAnsi="ＭＳ Ｐ明朝" w:eastAsia="ＭＳ Ｐ明朝"/>
        </w:rPr>
      </w:pPr>
      <w:r>
        <w:rPr>
          <w:rFonts w:hint="eastAsia" w:ascii="ＭＳ Ｐ明朝" w:hAnsi="ＭＳ Ｐ明朝" w:eastAsia="ＭＳ Ｐ明朝"/>
          <w:sz w:val="21"/>
        </w:rPr>
        <w:t>（１）</w:t>
      </w:r>
      <w:r>
        <w:rPr>
          <w:rFonts w:hint="eastAsia" w:ascii="ＭＳ Ｐ明朝" w:hAnsi="ＭＳ Ｐ明朝" w:eastAsia="ＭＳ Ｐ明朝"/>
          <w:sz w:val="21"/>
        </w:rPr>
        <w:t xml:space="preserve"> </w:t>
      </w:r>
      <w:r>
        <w:rPr>
          <w:rFonts w:hint="eastAsia" w:ascii="ＭＳ Ｐ明朝" w:hAnsi="ＭＳ Ｐ明朝" w:eastAsia="ＭＳ Ｐ明朝"/>
          <w:sz w:val="21"/>
        </w:rPr>
        <w:t>第２次名護市環境基本計画策定</w:t>
      </w:r>
    </w:p>
    <w:p>
      <w:pPr>
        <w:pStyle w:val="0"/>
        <w:overflowPunct w:val="0"/>
        <w:autoSpaceDE w:val="0"/>
        <w:autoSpaceDN w:val="0"/>
        <w:ind w:left="227" w:leftChars="100"/>
        <w:rPr>
          <w:rFonts w:hint="default" w:ascii="ＭＳ Ｐ明朝" w:hAnsi="ＭＳ Ｐ明朝" w:eastAsia="ＭＳ Ｐ明朝"/>
        </w:rPr>
      </w:pPr>
      <w:r>
        <w:rPr>
          <w:rFonts w:hint="eastAsia" w:ascii="ＭＳ Ｐ明朝" w:hAnsi="ＭＳ Ｐ明朝" w:eastAsia="ＭＳ Ｐ明朝"/>
        </w:rPr>
        <w:t>　　　平成</w:t>
      </w:r>
      <w:r>
        <w:rPr>
          <w:rFonts w:hint="eastAsia" w:ascii="ＭＳ Ｐ明朝" w:hAnsi="ＭＳ Ｐ明朝" w:eastAsia="ＭＳ Ｐ明朝"/>
        </w:rPr>
        <w:t>25</w:t>
      </w:r>
      <w:r>
        <w:rPr>
          <w:rFonts w:hint="eastAsia" w:ascii="ＭＳ Ｐ明朝" w:hAnsi="ＭＳ Ｐ明朝" w:eastAsia="ＭＳ Ｐ明朝"/>
          <w:sz w:val="21"/>
        </w:rPr>
        <w:t>年度策定の現行計画を</w:t>
      </w:r>
      <w:r>
        <w:rPr>
          <w:rFonts w:hint="eastAsia"/>
        </w:rPr>
        <w:t>改定</w:t>
      </w:r>
      <w:r>
        <w:rPr>
          <w:rFonts w:hint="eastAsia" w:ascii="ＭＳ Ｐ明朝" w:hAnsi="ＭＳ Ｐ明朝" w:eastAsia="ＭＳ Ｐ明朝"/>
          <w:sz w:val="21"/>
        </w:rPr>
        <w:t>し、下記</w:t>
      </w:r>
      <w:r>
        <w:rPr>
          <w:rFonts w:hint="eastAsia" w:ascii="ＭＳ Ｐ明朝" w:hAnsi="ＭＳ Ｐ明朝" w:eastAsia="ＭＳ Ｐ明朝"/>
          <w:sz w:val="21"/>
        </w:rPr>
        <w:t>(</w:t>
      </w:r>
      <w:r>
        <w:rPr>
          <w:rFonts w:hint="eastAsia" w:ascii="ＭＳ Ｐ明朝" w:hAnsi="ＭＳ Ｐ明朝" w:eastAsia="ＭＳ Ｐ明朝"/>
          <w:sz w:val="21"/>
        </w:rPr>
        <w:t>２</w:t>
      </w:r>
      <w:r>
        <w:rPr>
          <w:rFonts w:hint="eastAsia" w:ascii="ＭＳ Ｐ明朝" w:hAnsi="ＭＳ Ｐ明朝" w:eastAsia="ＭＳ Ｐ明朝"/>
          <w:sz w:val="21"/>
        </w:rPr>
        <w:t>)(</w:t>
      </w:r>
      <w:r>
        <w:rPr>
          <w:rFonts w:hint="eastAsia" w:ascii="ＭＳ Ｐ明朝" w:hAnsi="ＭＳ Ｐ明朝" w:eastAsia="ＭＳ Ｐ明朝"/>
          <w:sz w:val="21"/>
        </w:rPr>
        <w:t>３</w:t>
      </w:r>
      <w:r>
        <w:rPr>
          <w:rFonts w:hint="eastAsia" w:ascii="ＭＳ Ｐ明朝" w:hAnsi="ＭＳ Ｐ明朝" w:eastAsia="ＭＳ Ｐ明朝"/>
          <w:sz w:val="21"/>
        </w:rPr>
        <w:t>)</w:t>
      </w:r>
      <w:r>
        <w:rPr>
          <w:rFonts w:hint="eastAsia" w:ascii="ＭＳ Ｐ明朝" w:hAnsi="ＭＳ Ｐ明朝" w:eastAsia="ＭＳ Ｐ明朝"/>
          <w:sz w:val="21"/>
        </w:rPr>
        <w:t>の各計画を統合させる。</w:t>
      </w:r>
    </w:p>
    <w:p>
      <w:pPr>
        <w:pStyle w:val="0"/>
        <w:overflowPunct w:val="0"/>
        <w:autoSpaceDE w:val="0"/>
        <w:autoSpaceDN w:val="0"/>
        <w:ind w:firstLine="217" w:firstLineChars="100"/>
        <w:rPr>
          <w:rFonts w:hint="default" w:ascii="ＭＳ Ｐ明朝" w:hAnsi="ＭＳ Ｐ明朝" w:eastAsia="ＭＳ Ｐ明朝"/>
        </w:rPr>
      </w:pPr>
      <w:r>
        <w:rPr>
          <w:rFonts w:hint="eastAsia" w:ascii="ＭＳ Ｐ明朝" w:hAnsi="ＭＳ Ｐ明朝" w:eastAsia="ＭＳ Ｐ明朝"/>
          <w:sz w:val="21"/>
        </w:rPr>
        <w:t>（２）</w:t>
      </w:r>
      <w:r>
        <w:rPr>
          <w:rFonts w:hint="eastAsia" w:ascii="ＭＳ Ｐ明朝" w:hAnsi="ＭＳ Ｐ明朝" w:eastAsia="ＭＳ Ｐ明朝"/>
          <w:sz w:val="21"/>
        </w:rPr>
        <w:t xml:space="preserve"> </w:t>
      </w:r>
      <w:r>
        <w:rPr>
          <w:rFonts w:hint="eastAsia" w:ascii="ＭＳ Ｐ明朝" w:hAnsi="ＭＳ Ｐ明朝" w:eastAsia="ＭＳ Ｐ明朝"/>
          <w:sz w:val="21"/>
        </w:rPr>
        <w:t>第２次名護市地球温暖化対策実行計画（区域施策編）素案の修正及び本計画への統合</w:t>
      </w:r>
    </w:p>
    <w:p>
      <w:pPr>
        <w:pStyle w:val="0"/>
        <w:overflowPunct w:val="0"/>
        <w:autoSpaceDE w:val="0"/>
        <w:autoSpaceDN w:val="0"/>
        <w:ind w:left="680" w:leftChars="300"/>
        <w:rPr>
          <w:rFonts w:hint="default" w:ascii="ＭＳ Ｐ明朝" w:hAnsi="ＭＳ Ｐ明朝" w:eastAsia="ＭＳ Ｐ明朝"/>
          <w:sz w:val="21"/>
        </w:rPr>
      </w:pPr>
      <w:r>
        <w:rPr>
          <w:rFonts w:hint="eastAsia" w:ascii="ＭＳ Ｐ明朝" w:hAnsi="ＭＳ Ｐ明朝" w:eastAsia="ＭＳ Ｐ明朝"/>
          <w:sz w:val="21"/>
        </w:rPr>
        <w:t>「第２次名護市地球温暖化対策実行計画（区域施策編）素案」に係る環境省からの指摘事項について修正したうえで、本計画へ統合する。</w:t>
      </w:r>
    </w:p>
    <w:p>
      <w:pPr>
        <w:pStyle w:val="0"/>
        <w:overflowPunct w:val="0"/>
        <w:autoSpaceDE w:val="0"/>
        <w:autoSpaceDN w:val="0"/>
        <w:ind w:left="660" w:leftChars="100" w:hanging="433" w:hangingChars="200"/>
        <w:rPr>
          <w:rFonts w:hint="default" w:ascii="ＭＳ Ｐ明朝" w:hAnsi="ＭＳ Ｐ明朝" w:eastAsia="ＭＳ Ｐ明朝"/>
        </w:rPr>
      </w:pPr>
      <w:r>
        <w:rPr>
          <w:rFonts w:hint="eastAsia" w:ascii="ＭＳ Ｐ明朝" w:hAnsi="ＭＳ Ｐ明朝" w:eastAsia="ＭＳ Ｐ明朝"/>
          <w:sz w:val="21"/>
        </w:rPr>
        <w:t>（３）</w:t>
      </w:r>
      <w:r>
        <w:rPr>
          <w:rFonts w:hint="eastAsia" w:ascii="ＭＳ Ｐ明朝" w:hAnsi="ＭＳ Ｐ明朝" w:eastAsia="ＭＳ Ｐ明朝"/>
          <w:sz w:val="21"/>
        </w:rPr>
        <w:t xml:space="preserve"> </w:t>
      </w:r>
      <w:r>
        <w:rPr>
          <w:rFonts w:hint="eastAsia" w:ascii="ＭＳ Ｐ明朝" w:hAnsi="ＭＳ Ｐ明朝" w:eastAsia="ＭＳ Ｐ明朝"/>
          <w:sz w:val="21"/>
        </w:rPr>
        <w:t>令和５年度策定の「名護市一般廃棄物処理基本計画」を本計画へ統合</w:t>
      </w:r>
    </w:p>
    <w:p>
      <w:pPr>
        <w:pStyle w:val="0"/>
        <w:overflowPunct w:val="0"/>
        <w:autoSpaceDE w:val="0"/>
        <w:autoSpaceDN w:val="0"/>
        <w:rPr>
          <w:rFonts w:hint="default" w:ascii="ＭＳ Ｐ明朝" w:hAnsi="ＭＳ Ｐ明朝" w:eastAsia="ＭＳ Ｐ明朝"/>
        </w:rPr>
      </w:pPr>
    </w:p>
    <w:p>
      <w:pPr>
        <w:pStyle w:val="0"/>
        <w:overflowPunct w:val="0"/>
        <w:autoSpaceDE w:val="0"/>
        <w:autoSpaceDN w:val="0"/>
        <w:rPr>
          <w:rFonts w:hint="default" w:ascii="ＭＳ Ｐ明朝" w:hAnsi="ＭＳ Ｐ明朝" w:eastAsia="ＭＳ Ｐ明朝"/>
          <w:b w:val="1"/>
          <w:sz w:val="24"/>
          <w:highlight w:val="yellow"/>
        </w:rPr>
      </w:pPr>
      <w:r>
        <w:rPr>
          <w:rFonts w:hint="eastAsia" w:ascii="ＭＳ Ｐ明朝" w:hAnsi="ＭＳ Ｐ明朝" w:eastAsia="ＭＳ Ｐ明朝"/>
          <w:b w:val="1"/>
          <w:sz w:val="24"/>
        </w:rPr>
        <w:t>６　業務内容</w:t>
      </w:r>
    </w:p>
    <w:p>
      <w:pPr>
        <w:pStyle w:val="0"/>
        <w:overflowPunct w:val="0"/>
        <w:autoSpaceDE w:val="0"/>
        <w:autoSpaceDN w:val="0"/>
        <w:ind w:left="227" w:leftChars="100" w:firstLine="217" w:firstLineChars="100"/>
        <w:rPr>
          <w:rFonts w:hint="default" w:ascii="ＭＳ Ｐ明朝" w:hAnsi="ＭＳ Ｐ明朝" w:eastAsia="ＭＳ Ｐ明朝"/>
        </w:rPr>
      </w:pPr>
      <w:r>
        <w:rPr>
          <w:rFonts w:hint="eastAsia" w:ascii="ＭＳ Ｐ明朝" w:hAnsi="ＭＳ Ｐ明朝" w:eastAsia="ＭＳ Ｐ明朝"/>
          <w:sz w:val="21"/>
        </w:rPr>
        <w:t>（１）　計画に係る基本的事項の整理</w:t>
      </w:r>
    </w:p>
    <w:p>
      <w:pPr>
        <w:pStyle w:val="0"/>
        <w:overflowPunct w:val="0"/>
        <w:autoSpaceDE w:val="0"/>
        <w:autoSpaceDN w:val="0"/>
        <w:ind w:left="453" w:leftChars="200" w:firstLine="217" w:firstLineChars="100"/>
        <w:rPr>
          <w:rFonts w:hint="default" w:ascii="ＭＳ Ｐ明朝" w:hAnsi="ＭＳ Ｐ明朝" w:eastAsia="ＭＳ Ｐ明朝"/>
        </w:rPr>
      </w:pPr>
      <w:r>
        <w:rPr>
          <w:rFonts w:hint="eastAsia" w:ascii="ＭＳ Ｐ明朝" w:hAnsi="ＭＳ Ｐ明朝" w:eastAsia="ＭＳ Ｐ明朝"/>
          <w:sz w:val="21"/>
        </w:rPr>
        <w:t>本計画策定の背景や目的、期間、対象範囲、位置付け等の基本的事項を整理する。</w:t>
      </w:r>
      <w:r>
        <w:rPr>
          <w:rFonts w:hint="eastAsia" w:ascii="ＭＳ Ｐ明朝" w:hAnsi="ＭＳ Ｐ明朝" w:eastAsia="ＭＳ Ｐ明朝"/>
          <w:sz w:val="21"/>
        </w:rPr>
        <w:t xml:space="preserve"> </w:t>
      </w:r>
    </w:p>
    <w:p>
      <w:pPr>
        <w:pStyle w:val="0"/>
        <w:overflowPunct w:val="0"/>
        <w:autoSpaceDE w:val="0"/>
        <w:autoSpaceDN w:val="0"/>
        <w:ind w:left="670" w:leftChars="200" w:hanging="217" w:hangingChars="100"/>
        <w:rPr>
          <w:rFonts w:hint="default" w:ascii="ＭＳ Ｐ明朝" w:hAnsi="ＭＳ Ｐ明朝" w:eastAsia="ＭＳ Ｐ明朝"/>
          <w:sz w:val="21"/>
        </w:rPr>
      </w:pPr>
      <w:r>
        <w:rPr>
          <w:rFonts w:hint="eastAsia" w:ascii="ＭＳ Ｐ明朝" w:hAnsi="ＭＳ Ｐ明朝" w:eastAsia="ＭＳ Ｐ明朝"/>
          <w:sz w:val="21"/>
        </w:rPr>
        <w:t>（２）　各個別計画の整理及び作成</w:t>
      </w:r>
    </w:p>
    <w:p>
      <w:pPr>
        <w:pStyle w:val="0"/>
        <w:overflowPunct w:val="0"/>
        <w:autoSpaceDE w:val="0"/>
        <w:autoSpaceDN w:val="0"/>
        <w:ind w:firstLine="670"/>
        <w:rPr>
          <w:rFonts w:hint="default" w:ascii="ＭＳ Ｐ明朝" w:hAnsi="ＭＳ Ｐ明朝" w:eastAsia="ＭＳ Ｐ明朝"/>
          <w:sz w:val="21"/>
        </w:rPr>
      </w:pPr>
      <w:r>
        <w:rPr>
          <w:rFonts w:hint="eastAsia" w:ascii="ＭＳ Ｐ明朝" w:hAnsi="ＭＳ Ｐ明朝" w:eastAsia="ＭＳ Ｐ明朝"/>
          <w:sz w:val="21"/>
        </w:rPr>
        <w:t>ア　「第２次名護市地球温暖化対策実行計画（区域施策編）素案」</w:t>
      </w:r>
    </w:p>
    <w:p>
      <w:pPr>
        <w:pStyle w:val="0"/>
        <w:overflowPunct w:val="0"/>
        <w:autoSpaceDE w:val="0"/>
        <w:autoSpaceDN w:val="0"/>
        <w:ind w:left="680" w:leftChars="300" w:firstLine="217" w:firstLineChars="100"/>
        <w:rPr>
          <w:rFonts w:hint="default" w:ascii="ＭＳ Ｐ明朝" w:hAnsi="ＭＳ Ｐ明朝" w:eastAsia="ＭＳ Ｐ明朝"/>
          <w:sz w:val="21"/>
        </w:rPr>
      </w:pPr>
      <w:r>
        <w:rPr>
          <w:rFonts w:hint="eastAsia" w:ascii="ＭＳ Ｐ明朝" w:hAnsi="ＭＳ Ｐ明朝" w:eastAsia="ＭＳ Ｐ明朝"/>
          <w:sz w:val="21"/>
        </w:rPr>
        <w:t>（ア）　中期目標までの各部門別削減量および削減目標（年度比）の数値化</w:t>
      </w:r>
    </w:p>
    <w:p>
      <w:pPr>
        <w:pStyle w:val="0"/>
        <w:overflowPunct w:val="0"/>
        <w:autoSpaceDE w:val="0"/>
        <w:autoSpaceDN w:val="0"/>
        <w:ind w:left="680" w:leftChars="300" w:firstLine="217" w:firstLineChars="100"/>
        <w:rPr>
          <w:rFonts w:hint="default" w:ascii="ＭＳ Ｐ明朝" w:hAnsi="ＭＳ Ｐ明朝" w:eastAsia="ＭＳ Ｐ明朝"/>
          <w:sz w:val="21"/>
        </w:rPr>
      </w:pPr>
      <w:r>
        <w:rPr>
          <w:rFonts w:hint="eastAsia" w:ascii="ＭＳ Ｐ明朝" w:hAnsi="ＭＳ Ｐ明朝" w:eastAsia="ＭＳ Ｐ明朝"/>
          <w:sz w:val="21"/>
        </w:rPr>
        <w:t>（イ）　省エネ削減量の追記</w:t>
      </w:r>
    </w:p>
    <w:p>
      <w:pPr>
        <w:pStyle w:val="0"/>
        <w:overflowPunct w:val="0"/>
        <w:autoSpaceDE w:val="0"/>
        <w:autoSpaceDN w:val="0"/>
        <w:ind w:left="680" w:leftChars="300" w:firstLine="217" w:firstLineChars="100"/>
        <w:rPr>
          <w:rFonts w:hint="default" w:ascii="ＭＳ Ｐ明朝" w:hAnsi="ＭＳ Ｐ明朝" w:eastAsia="ＭＳ Ｐ明朝"/>
          <w:sz w:val="21"/>
        </w:rPr>
      </w:pPr>
      <w:r>
        <w:rPr>
          <w:rFonts w:hint="eastAsia" w:ascii="ＭＳ Ｐ明朝" w:hAnsi="ＭＳ Ｐ明朝" w:eastAsia="ＭＳ Ｐ明朝"/>
          <w:sz w:val="21"/>
        </w:rPr>
        <w:t>（ウ）　各施策の実施に関する目標の設定</w:t>
      </w:r>
    </w:p>
    <w:p>
      <w:pPr>
        <w:pStyle w:val="0"/>
        <w:overflowPunct w:val="0"/>
        <w:autoSpaceDE w:val="0"/>
        <w:autoSpaceDN w:val="0"/>
        <w:ind w:firstLine="678" w:firstLineChars="313"/>
        <w:rPr>
          <w:rFonts w:hint="default" w:ascii="ＭＳ Ｐ明朝" w:hAnsi="ＭＳ Ｐ明朝" w:eastAsia="ＭＳ Ｐ明朝"/>
          <w:sz w:val="21"/>
        </w:rPr>
      </w:pPr>
      <w:r>
        <w:rPr>
          <w:rFonts w:hint="eastAsia" w:ascii="ＭＳ Ｐ明朝" w:hAnsi="ＭＳ Ｐ明朝" w:eastAsia="ＭＳ Ｐ明朝"/>
          <w:sz w:val="21"/>
        </w:rPr>
        <w:t>イ　「名護市一般廃棄物処理基本計画」</w:t>
      </w:r>
    </w:p>
    <w:p>
      <w:pPr>
        <w:pStyle w:val="0"/>
        <w:overflowPunct w:val="0"/>
        <w:autoSpaceDE w:val="0"/>
        <w:autoSpaceDN w:val="0"/>
        <w:ind w:left="680" w:leftChars="300" w:firstLine="217" w:firstLineChars="100"/>
        <w:rPr>
          <w:rFonts w:hint="default" w:ascii="ＭＳ Ｐ明朝" w:hAnsi="ＭＳ Ｐ明朝" w:eastAsia="ＭＳ Ｐ明朝"/>
          <w:sz w:val="21"/>
        </w:rPr>
      </w:pPr>
      <w:r>
        <w:rPr>
          <w:rFonts w:hint="eastAsia" w:ascii="ＭＳ Ｐ明朝" w:hAnsi="ＭＳ Ｐ明朝" w:eastAsia="ＭＳ Ｐ明朝"/>
          <w:sz w:val="21"/>
        </w:rPr>
        <w:t>（ア）　新分別の整理</w:t>
      </w:r>
    </w:p>
    <w:p>
      <w:pPr>
        <w:pStyle w:val="0"/>
        <w:overflowPunct w:val="0"/>
        <w:autoSpaceDE w:val="0"/>
        <w:autoSpaceDN w:val="0"/>
        <w:ind w:left="680" w:leftChars="300" w:firstLine="217" w:firstLineChars="100"/>
        <w:rPr>
          <w:rFonts w:hint="default" w:ascii="ＭＳ Ｐ明朝" w:hAnsi="ＭＳ Ｐ明朝" w:eastAsia="ＭＳ Ｐ明朝"/>
          <w:sz w:val="21"/>
        </w:rPr>
      </w:pPr>
      <w:r>
        <w:rPr>
          <w:rFonts w:hint="eastAsia" w:ascii="ＭＳ Ｐ明朝" w:hAnsi="ＭＳ Ｐ明朝" w:eastAsia="ＭＳ Ｐ明朝"/>
          <w:sz w:val="21"/>
        </w:rPr>
        <w:t>（イ）　環境基本計画統合版（一部修正）の作成</w:t>
      </w:r>
    </w:p>
    <w:p>
      <w:pPr>
        <w:pStyle w:val="0"/>
        <w:overflowPunct w:val="0"/>
        <w:autoSpaceDE w:val="0"/>
        <w:autoSpaceDN w:val="0"/>
        <w:ind w:left="680" w:leftChars="300"/>
        <w:rPr>
          <w:rFonts w:hint="default" w:ascii="ＭＳ Ｐ明朝" w:hAnsi="ＭＳ Ｐ明朝" w:eastAsia="ＭＳ Ｐ明朝"/>
          <w:sz w:val="21"/>
        </w:rPr>
      </w:pPr>
      <w:r>
        <w:rPr>
          <w:rFonts w:hint="eastAsia" w:ascii="ＭＳ Ｐ明朝" w:hAnsi="ＭＳ Ｐ明朝" w:eastAsia="ＭＳ Ｐ明朝"/>
          <w:sz w:val="21"/>
        </w:rPr>
        <w:t>など、市が求める事項についての見直し及び整理を行う。</w:t>
      </w:r>
    </w:p>
    <w:p>
      <w:pPr>
        <w:pStyle w:val="0"/>
        <w:overflowPunct w:val="0"/>
        <w:autoSpaceDE w:val="0"/>
        <w:autoSpaceDN w:val="0"/>
        <w:ind w:left="227" w:leftChars="100" w:firstLine="217" w:firstLineChars="100"/>
        <w:rPr>
          <w:rFonts w:hint="default" w:ascii="ＭＳ Ｐ明朝" w:hAnsi="ＭＳ Ｐ明朝" w:eastAsia="ＭＳ Ｐ明朝"/>
        </w:rPr>
      </w:pPr>
      <w:r>
        <w:rPr>
          <w:rFonts w:hint="eastAsia" w:ascii="ＭＳ Ｐ明朝" w:hAnsi="ＭＳ Ｐ明朝" w:eastAsia="ＭＳ Ｐ明朝"/>
          <w:sz w:val="21"/>
        </w:rPr>
        <w:t>（３）　基礎調査の実施</w:t>
      </w:r>
    </w:p>
    <w:p>
      <w:pPr>
        <w:pStyle w:val="0"/>
        <w:overflowPunct w:val="0"/>
        <w:autoSpaceDE w:val="0"/>
        <w:autoSpaceDN w:val="0"/>
        <w:ind w:left="911" w:leftChars="301" w:hanging="228" w:hangingChars="105"/>
        <w:rPr>
          <w:rFonts w:hint="default" w:ascii="ＭＳ Ｐ明朝" w:hAnsi="ＭＳ Ｐ明朝" w:eastAsia="ＭＳ Ｐ明朝"/>
          <w:sz w:val="21"/>
        </w:rPr>
      </w:pPr>
      <w:r>
        <w:rPr>
          <w:rFonts w:hint="eastAsia" w:ascii="ＭＳ Ｐ明朝" w:hAnsi="ＭＳ Ｐ明朝" w:eastAsia="ＭＳ Ｐ明朝"/>
          <w:sz w:val="21"/>
        </w:rPr>
        <w:t>①第２次名護市地球温暖化対策実行計画（区域施策編）素案にて調査した社会・環境の動向と名護市の現況分析の整理</w:t>
      </w:r>
    </w:p>
    <w:p>
      <w:pPr>
        <w:pStyle w:val="0"/>
        <w:overflowPunct w:val="0"/>
        <w:autoSpaceDE w:val="0"/>
        <w:autoSpaceDN w:val="0"/>
        <w:ind w:left="680" w:leftChars="300"/>
        <w:rPr>
          <w:rFonts w:hint="default" w:ascii="ＭＳ Ｐ明朝" w:hAnsi="ＭＳ Ｐ明朝" w:eastAsia="ＭＳ Ｐ明朝"/>
          <w:sz w:val="21"/>
        </w:rPr>
      </w:pPr>
      <w:r>
        <w:rPr>
          <w:rFonts w:hint="eastAsia" w:ascii="ＭＳ Ｐ明朝" w:hAnsi="ＭＳ Ｐ明朝" w:eastAsia="ＭＳ Ｐ明朝"/>
          <w:sz w:val="21"/>
        </w:rPr>
        <w:t>②環境法令や国際情勢、国・県の動向調査</w:t>
      </w:r>
    </w:p>
    <w:p>
      <w:pPr>
        <w:pStyle w:val="0"/>
        <w:overflowPunct w:val="0"/>
        <w:autoSpaceDE w:val="0"/>
        <w:autoSpaceDN w:val="0"/>
        <w:ind w:left="911" w:leftChars="301" w:hanging="228" w:hangingChars="105"/>
        <w:rPr>
          <w:rFonts w:hint="default" w:ascii="ＭＳ Ｐ明朝" w:hAnsi="ＭＳ Ｐ明朝" w:eastAsia="ＭＳ Ｐ明朝"/>
          <w:sz w:val="21"/>
        </w:rPr>
      </w:pPr>
      <w:r>
        <w:rPr>
          <w:rFonts w:hint="eastAsia" w:ascii="ＭＳ Ｐ明朝" w:hAnsi="ＭＳ Ｐ明朝" w:eastAsia="ＭＳ Ｐ明朝"/>
          <w:sz w:val="21"/>
        </w:rPr>
        <w:t>③名護市環境基本条例第３節の具体的施策を実行するうえで必要な情報等の収集と現況分析・整理</w:t>
      </w:r>
    </w:p>
    <w:p>
      <w:pPr>
        <w:pStyle w:val="0"/>
        <w:overflowPunct w:val="0"/>
        <w:autoSpaceDE w:val="0"/>
        <w:autoSpaceDN w:val="0"/>
        <w:ind w:left="456" w:leftChars="201"/>
        <w:rPr>
          <w:rFonts w:hint="default" w:ascii="ＭＳ Ｐ明朝" w:hAnsi="ＭＳ Ｐ明朝" w:eastAsia="ＭＳ Ｐ明朝"/>
          <w:sz w:val="21"/>
        </w:rPr>
      </w:pPr>
      <w:r>
        <w:rPr>
          <w:rFonts w:hint="eastAsia" w:ascii="ＭＳ Ｐ明朝" w:hAnsi="ＭＳ Ｐ明朝" w:eastAsia="ＭＳ Ｐ明朝"/>
          <w:sz w:val="21"/>
        </w:rPr>
        <w:t>（４）　課題の抽出</w:t>
      </w:r>
    </w:p>
    <w:p>
      <w:pPr>
        <w:pStyle w:val="0"/>
        <w:overflowPunct w:val="0"/>
        <w:autoSpaceDE w:val="0"/>
        <w:autoSpaceDN w:val="0"/>
        <w:ind w:left="912" w:leftChars="402" w:firstLine="217" w:firstLineChars="100"/>
        <w:rPr>
          <w:rFonts w:hint="default" w:ascii="ＭＳ Ｐ明朝" w:hAnsi="ＭＳ Ｐ明朝" w:eastAsia="ＭＳ Ｐ明朝"/>
          <w:sz w:val="21"/>
        </w:rPr>
      </w:pPr>
      <w:r>
        <w:rPr>
          <w:rFonts w:hint="eastAsia" w:ascii="ＭＳ Ｐ明朝" w:hAnsi="ＭＳ Ｐ明朝" w:eastAsia="ＭＳ Ｐ明朝"/>
          <w:sz w:val="21"/>
        </w:rPr>
        <w:t>各種調査（情報収集）の結果から名護市の環境特性等を把握し、地域が抱えている環境上の問題点や課題を抽出する。また、本計画策定に当たっての方向性を整理する。</w:t>
      </w:r>
    </w:p>
    <w:p>
      <w:pPr>
        <w:pStyle w:val="0"/>
        <w:overflowPunct w:val="0"/>
        <w:autoSpaceDE w:val="0"/>
        <w:autoSpaceDN w:val="0"/>
        <w:rPr>
          <w:rFonts w:hint="default" w:ascii="ＭＳ Ｐ明朝" w:hAnsi="ＭＳ Ｐ明朝" w:eastAsia="ＭＳ Ｐ明朝"/>
        </w:rPr>
      </w:pPr>
      <w:r>
        <w:rPr>
          <w:rFonts w:hint="eastAsia" w:ascii="ＭＳ Ｐ明朝" w:hAnsi="ＭＳ Ｐ明朝" w:eastAsia="ＭＳ Ｐ明朝"/>
          <w:sz w:val="21"/>
        </w:rPr>
        <w:t>　　　（５）　具体的施策の取組内容及び役割等の設定</w:t>
      </w:r>
    </w:p>
    <w:p>
      <w:pPr>
        <w:pStyle w:val="0"/>
        <w:overflowPunct w:val="0"/>
        <w:autoSpaceDE w:val="0"/>
        <w:autoSpaceDN w:val="0"/>
        <w:ind w:left="565" w:leftChars="249" w:firstLine="139" w:firstLineChars="64"/>
        <w:rPr>
          <w:rFonts w:hint="default" w:ascii="ＭＳ Ｐ明朝" w:hAnsi="ＭＳ Ｐ明朝" w:eastAsia="ＭＳ Ｐ明朝"/>
          <w:sz w:val="21"/>
        </w:rPr>
      </w:pPr>
      <w:r>
        <w:rPr>
          <w:rFonts w:hint="eastAsia" w:ascii="ＭＳ Ｐ明朝" w:hAnsi="ＭＳ Ｐ明朝" w:eastAsia="ＭＳ Ｐ明朝"/>
          <w:sz w:val="21"/>
        </w:rPr>
        <w:t>具体的施策に基づく新たな取組内容について検討を行い、市、市民、事業者の各主体の役割・行動等を設定する。</w:t>
      </w:r>
    </w:p>
    <w:p>
      <w:pPr>
        <w:pStyle w:val="0"/>
        <w:overflowPunct w:val="0"/>
        <w:autoSpaceDE w:val="0"/>
        <w:autoSpaceDN w:val="0"/>
        <w:ind w:left="565" w:leftChars="249" w:firstLine="139" w:firstLineChars="64"/>
        <w:rPr>
          <w:rFonts w:hint="default" w:ascii="ＭＳ Ｐ明朝" w:hAnsi="ＭＳ Ｐ明朝" w:eastAsia="ＭＳ Ｐ明朝"/>
        </w:rPr>
      </w:pPr>
      <w:r>
        <w:rPr>
          <w:rFonts w:hint="eastAsia" w:ascii="ＭＳ Ｐ明朝" w:hAnsi="ＭＳ Ｐ明朝" w:eastAsia="ＭＳ Ｐ明朝"/>
          <w:sz w:val="21"/>
        </w:rPr>
        <w:t>また、それらが</w:t>
      </w:r>
      <w:r>
        <w:rPr>
          <w:rFonts w:hint="eastAsia" w:ascii="ＭＳ Ｐ明朝" w:hAnsi="ＭＳ Ｐ明朝" w:eastAsia="ＭＳ Ｐ明朝"/>
        </w:rPr>
        <w:t>環境分野にとどまらず、経済、</w:t>
      </w:r>
      <w:r>
        <w:rPr>
          <w:rFonts w:hint="eastAsia" w:ascii="ＭＳ Ｐ明朝" w:hAnsi="ＭＳ Ｐ明朝" w:eastAsia="ＭＳ Ｐ明朝"/>
          <w:sz w:val="21"/>
        </w:rPr>
        <w:t>社会などを含め、多様な視点で様々な課題を解決し、相乗的な効果の創出につながるものとなるよう工夫する。</w:t>
      </w:r>
    </w:p>
    <w:p>
      <w:pPr>
        <w:pStyle w:val="0"/>
        <w:overflowPunct w:val="0"/>
        <w:autoSpaceDE w:val="0"/>
        <w:autoSpaceDN w:val="0"/>
        <w:ind w:left="227" w:leftChars="100" w:firstLine="217" w:firstLineChars="100"/>
        <w:rPr>
          <w:rFonts w:hint="default" w:ascii="ＭＳ Ｐ明朝" w:hAnsi="ＭＳ Ｐ明朝" w:eastAsia="ＭＳ Ｐ明朝"/>
        </w:rPr>
      </w:pPr>
      <w:r>
        <w:rPr>
          <w:rFonts w:hint="eastAsia" w:ascii="ＭＳ Ｐ明朝" w:hAnsi="ＭＳ Ｐ明朝" w:eastAsia="ＭＳ Ｐ明朝"/>
          <w:sz w:val="21"/>
        </w:rPr>
        <w:t>（６）　パブリックコメントの実施</w:t>
      </w:r>
    </w:p>
    <w:p>
      <w:pPr>
        <w:pStyle w:val="0"/>
        <w:overflowPunct w:val="0"/>
        <w:autoSpaceDE w:val="0"/>
        <w:autoSpaceDN w:val="0"/>
        <w:ind w:left="453" w:leftChars="200" w:firstLine="217" w:firstLineChars="100"/>
        <w:rPr>
          <w:rFonts w:hint="default" w:ascii="ＭＳ Ｐ明朝" w:hAnsi="ＭＳ Ｐ明朝" w:eastAsia="ＭＳ Ｐ明朝"/>
        </w:rPr>
      </w:pPr>
      <w:r>
        <w:rPr>
          <w:rFonts w:hint="eastAsia" w:ascii="ＭＳ Ｐ明朝" w:hAnsi="ＭＳ Ｐ明朝" w:eastAsia="ＭＳ Ｐ明朝"/>
          <w:sz w:val="21"/>
        </w:rPr>
        <w:t>パブリックコメント用の資料の作成、意見に対する回答の作成及び適当な意見を抜粋し本計画へ反映させる。</w:t>
      </w:r>
    </w:p>
    <w:p>
      <w:pPr>
        <w:pStyle w:val="0"/>
        <w:overflowPunct w:val="0"/>
        <w:autoSpaceDE w:val="0"/>
        <w:autoSpaceDN w:val="0"/>
        <w:ind w:left="227" w:leftChars="100" w:firstLine="217" w:firstLineChars="100"/>
        <w:rPr>
          <w:rFonts w:hint="default" w:ascii="ＭＳ Ｐ明朝" w:hAnsi="ＭＳ Ｐ明朝" w:eastAsia="ＭＳ Ｐ明朝"/>
        </w:rPr>
      </w:pPr>
      <w:r>
        <w:rPr>
          <w:rFonts w:hint="eastAsia" w:ascii="ＭＳ Ｐ明朝" w:hAnsi="ＭＳ Ｐ明朝" w:eastAsia="ＭＳ Ｐ明朝"/>
          <w:sz w:val="21"/>
        </w:rPr>
        <w:t>（７）　本計画書及び概要版の作成</w:t>
      </w:r>
    </w:p>
    <w:p>
      <w:pPr>
        <w:pStyle w:val="0"/>
        <w:overflowPunct w:val="0"/>
        <w:autoSpaceDE w:val="0"/>
        <w:autoSpaceDN w:val="0"/>
        <w:ind w:left="227" w:leftChars="100" w:firstLine="433" w:firstLineChars="200"/>
        <w:rPr>
          <w:rFonts w:hint="default" w:ascii="ＭＳ Ｐ明朝" w:hAnsi="ＭＳ Ｐ明朝" w:eastAsia="ＭＳ Ｐ明朝"/>
        </w:rPr>
      </w:pPr>
      <w:r>
        <w:rPr>
          <w:rFonts w:hint="eastAsia" w:ascii="ＭＳ Ｐ明朝" w:hAnsi="ＭＳ Ｐ明朝" w:eastAsia="ＭＳ Ｐ明朝"/>
          <w:sz w:val="21"/>
        </w:rPr>
        <w:t>本計画の本編及び概要版等の原稿作成、デザインレイアウトを行う。</w:t>
      </w:r>
    </w:p>
    <w:p>
      <w:pPr>
        <w:pStyle w:val="0"/>
        <w:overflowPunct w:val="0"/>
        <w:autoSpaceDE w:val="0"/>
        <w:autoSpaceDN w:val="0"/>
        <w:ind w:left="227" w:leftChars="100" w:firstLine="217" w:firstLineChars="100"/>
        <w:rPr>
          <w:rFonts w:hint="default" w:ascii="ＭＳ Ｐ明朝" w:hAnsi="ＭＳ Ｐ明朝" w:eastAsia="ＭＳ Ｐ明朝"/>
        </w:rPr>
      </w:pPr>
      <w:r>
        <w:rPr>
          <w:rFonts w:hint="eastAsia" w:ascii="ＭＳ Ｐ明朝" w:hAnsi="ＭＳ Ｐ明朝" w:eastAsia="ＭＳ Ｐ明朝"/>
          <w:sz w:val="21"/>
        </w:rPr>
        <w:t>（８）　会議等の運営支援</w:t>
      </w:r>
    </w:p>
    <w:p>
      <w:pPr>
        <w:pStyle w:val="0"/>
        <w:overflowPunct w:val="0"/>
        <w:autoSpaceDE w:val="0"/>
        <w:autoSpaceDN w:val="0"/>
        <w:ind w:left="453" w:leftChars="200" w:firstLine="217" w:firstLineChars="100"/>
        <w:rPr>
          <w:rFonts w:hint="default" w:ascii="ＭＳ Ｐ明朝" w:hAnsi="ＭＳ Ｐ明朝" w:eastAsia="ＭＳ Ｐ明朝"/>
        </w:rPr>
      </w:pPr>
      <w:r>
        <w:rPr>
          <w:rFonts w:hint="eastAsia" w:ascii="ＭＳ Ｐ明朝" w:hAnsi="ＭＳ Ｐ明朝" w:eastAsia="ＭＳ Ｐ明朝"/>
          <w:sz w:val="21"/>
        </w:rPr>
        <w:t>環境審議会及び庁内会議等に出席し、会議資料の作成、意見の集約及び議事録の作成を行う。会議の開催は環境審議会、庁内部会及び庁内会議それぞれ３回を想定する。</w:t>
      </w:r>
    </w:p>
    <w:p>
      <w:pPr>
        <w:pStyle w:val="0"/>
        <w:overflowPunct w:val="0"/>
        <w:autoSpaceDE w:val="0"/>
        <w:autoSpaceDN w:val="0"/>
        <w:ind w:left="227" w:leftChars="100" w:firstLine="217" w:firstLineChars="100"/>
        <w:rPr>
          <w:rFonts w:hint="default" w:ascii="ＭＳ Ｐ明朝" w:hAnsi="ＭＳ Ｐ明朝" w:eastAsia="ＭＳ Ｐ明朝"/>
        </w:rPr>
      </w:pPr>
      <w:r>
        <w:rPr>
          <w:rFonts w:hint="eastAsia" w:ascii="ＭＳ Ｐ明朝" w:hAnsi="ＭＳ Ｐ明朝" w:eastAsia="ＭＳ Ｐ明朝"/>
          <w:sz w:val="21"/>
        </w:rPr>
        <w:t>（９）　打合せ</w:t>
      </w:r>
    </w:p>
    <w:p>
      <w:pPr>
        <w:pStyle w:val="0"/>
        <w:overflowPunct w:val="0"/>
        <w:autoSpaceDE w:val="0"/>
        <w:autoSpaceDN w:val="0"/>
        <w:ind w:left="453" w:leftChars="200" w:firstLine="217" w:firstLineChars="100"/>
        <w:rPr>
          <w:rFonts w:hint="default" w:ascii="ＭＳ Ｐ明朝" w:hAnsi="ＭＳ Ｐ明朝" w:eastAsia="ＭＳ Ｐ明朝"/>
          <w:sz w:val="21"/>
        </w:rPr>
      </w:pPr>
      <w:r>
        <w:rPr>
          <w:rFonts w:hint="eastAsia" w:ascii="ＭＳ Ｐ明朝" w:hAnsi="ＭＳ Ｐ明朝" w:eastAsia="ＭＳ Ｐ明朝"/>
          <w:sz w:val="21"/>
        </w:rPr>
        <w:t>業務を円滑に遂行するため、打合せを行う。受託者は打合せ後速やかに打合せ記録簿を作成し提出する。</w:t>
      </w:r>
    </w:p>
    <w:p>
      <w:pPr>
        <w:pStyle w:val="0"/>
        <w:overflowPunct w:val="0"/>
        <w:autoSpaceDE w:val="0"/>
        <w:autoSpaceDN w:val="0"/>
        <w:rPr>
          <w:rFonts w:hint="default" w:ascii="ＭＳ Ｐ明朝" w:hAnsi="ＭＳ Ｐ明朝" w:eastAsia="ＭＳ Ｐ明朝"/>
        </w:rPr>
      </w:pPr>
    </w:p>
    <w:p>
      <w:pPr>
        <w:pStyle w:val="0"/>
        <w:overflowPunct w:val="0"/>
        <w:autoSpaceDE w:val="0"/>
        <w:autoSpaceDN w:val="0"/>
        <w:rPr>
          <w:rFonts w:hint="default"/>
        </w:rPr>
      </w:pPr>
      <w:r>
        <w:rPr>
          <w:rFonts w:hint="eastAsia"/>
          <w:b w:val="1"/>
          <w:sz w:val="24"/>
        </w:rPr>
        <w:t>計画策定スケジュール（案）</w:t>
      </w:r>
    </w:p>
    <w:tbl>
      <w:tblPr>
        <w:tblStyle w:val="11"/>
        <w:tblW w:w="98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56"/>
        <w:gridCol w:w="7654"/>
      </w:tblGrid>
      <w:tr>
        <w:trPr/>
        <w:tc>
          <w:tcPr>
            <w:tcW w:w="2156" w:type="dxa"/>
            <w:shd w:val="clear" w:color="auto" w:fill="auto"/>
            <w:vAlign w:val="top"/>
          </w:tcPr>
          <w:p>
            <w:pPr>
              <w:pStyle w:val="0"/>
              <w:overflowPunct w:val="0"/>
              <w:autoSpaceDE w:val="0"/>
              <w:autoSpaceDN w:val="0"/>
              <w:rPr>
                <w:rFonts w:hint="default"/>
              </w:rPr>
            </w:pPr>
            <w:r>
              <w:rPr>
                <w:rFonts w:hint="eastAsia"/>
              </w:rPr>
              <w:t>令和７年７月頃</w:t>
            </w:r>
          </w:p>
        </w:tc>
        <w:tc>
          <w:tcPr>
            <w:tcW w:w="7654" w:type="dxa"/>
            <w:shd w:val="clear" w:color="auto" w:fill="auto"/>
            <w:vAlign w:val="top"/>
          </w:tcPr>
          <w:p>
            <w:pPr>
              <w:pStyle w:val="0"/>
              <w:overflowPunct w:val="0"/>
              <w:autoSpaceDE w:val="0"/>
              <w:autoSpaceDN w:val="0"/>
              <w:rPr>
                <w:rFonts w:hint="default"/>
              </w:rPr>
            </w:pPr>
            <w:r>
              <w:rPr>
                <w:rFonts w:hint="eastAsia"/>
              </w:rPr>
              <w:t>基本的事項、基礎調査の実施、環境審議会、庁内部会及び庁内会議の設置</w:t>
            </w:r>
          </w:p>
        </w:tc>
      </w:tr>
      <w:tr>
        <w:trPr/>
        <w:tc>
          <w:tcPr>
            <w:tcW w:w="2156" w:type="dxa"/>
            <w:shd w:val="clear" w:color="auto" w:fill="auto"/>
            <w:vAlign w:val="top"/>
          </w:tcPr>
          <w:p>
            <w:pPr>
              <w:pStyle w:val="0"/>
              <w:overflowPunct w:val="0"/>
              <w:autoSpaceDE w:val="0"/>
              <w:autoSpaceDN w:val="0"/>
              <w:rPr>
                <w:rFonts w:hint="default"/>
              </w:rPr>
            </w:pPr>
            <w:r>
              <w:rPr>
                <w:rFonts w:hint="eastAsia"/>
              </w:rPr>
              <w:t>令和７年８月頃</w:t>
            </w:r>
          </w:p>
        </w:tc>
        <w:tc>
          <w:tcPr>
            <w:tcW w:w="7654" w:type="dxa"/>
            <w:shd w:val="clear" w:color="auto" w:fill="auto"/>
            <w:vAlign w:val="top"/>
          </w:tcPr>
          <w:p>
            <w:pPr>
              <w:pStyle w:val="0"/>
              <w:overflowPunct w:val="0"/>
              <w:autoSpaceDE w:val="0"/>
              <w:autoSpaceDN w:val="0"/>
              <w:rPr>
                <w:rFonts w:hint="default"/>
              </w:rPr>
            </w:pPr>
            <w:r>
              <w:rPr>
                <w:rFonts w:hint="eastAsia"/>
              </w:rPr>
              <w:t>第１回庁内会議、庁内部会、環境審議会</w:t>
            </w:r>
          </w:p>
          <w:p>
            <w:pPr>
              <w:pStyle w:val="0"/>
              <w:overflowPunct w:val="0"/>
              <w:autoSpaceDE w:val="0"/>
              <w:autoSpaceDN w:val="0"/>
              <w:rPr>
                <w:rFonts w:hint="default"/>
              </w:rPr>
            </w:pPr>
            <w:r>
              <w:rPr>
                <w:rFonts w:hint="eastAsia"/>
              </w:rPr>
              <w:t>【事項　１．環境基本計画改定の概要　</w:t>
            </w:r>
          </w:p>
          <w:p>
            <w:pPr>
              <w:pStyle w:val="0"/>
              <w:overflowPunct w:val="0"/>
              <w:autoSpaceDE w:val="0"/>
              <w:autoSpaceDN w:val="0"/>
              <w:ind w:firstLine="907" w:firstLineChars="400"/>
              <w:rPr>
                <w:rFonts w:hint="default"/>
              </w:rPr>
            </w:pPr>
            <w:r>
              <w:rPr>
                <w:rFonts w:hint="eastAsia"/>
              </w:rPr>
              <w:t>２．一般廃棄物処理基本計画】　</w:t>
            </w:r>
          </w:p>
        </w:tc>
      </w:tr>
      <w:tr>
        <w:trPr/>
        <w:tc>
          <w:tcPr>
            <w:tcW w:w="2156" w:type="dxa"/>
            <w:shd w:val="clear" w:color="auto" w:fill="auto"/>
            <w:vAlign w:val="top"/>
          </w:tcPr>
          <w:p>
            <w:pPr>
              <w:pStyle w:val="0"/>
              <w:overflowPunct w:val="0"/>
              <w:autoSpaceDE w:val="0"/>
              <w:autoSpaceDN w:val="0"/>
              <w:rPr>
                <w:rFonts w:hint="default"/>
              </w:rPr>
            </w:pPr>
            <w:r>
              <w:rPr>
                <w:rFonts w:hint="eastAsia"/>
              </w:rPr>
              <w:t>令和７年</w:t>
            </w:r>
            <w:r>
              <w:rPr>
                <w:rFonts w:hint="eastAsia"/>
              </w:rPr>
              <w:t>11</w:t>
            </w:r>
            <w:r>
              <w:rPr>
                <w:rFonts w:hint="eastAsia"/>
              </w:rPr>
              <w:t>月頃</w:t>
            </w:r>
          </w:p>
        </w:tc>
        <w:tc>
          <w:tcPr>
            <w:tcW w:w="7654" w:type="dxa"/>
            <w:shd w:val="clear" w:color="auto" w:fill="auto"/>
            <w:vAlign w:val="top"/>
          </w:tcPr>
          <w:p>
            <w:pPr>
              <w:pStyle w:val="0"/>
              <w:overflowPunct w:val="0"/>
              <w:autoSpaceDE w:val="0"/>
              <w:autoSpaceDN w:val="0"/>
              <w:rPr>
                <w:rFonts w:hint="default"/>
              </w:rPr>
            </w:pPr>
            <w:r>
              <w:rPr>
                <w:rFonts w:hint="eastAsia"/>
              </w:rPr>
              <w:t>第２回庁内会議、庁内部会、環境審議会</w:t>
            </w:r>
          </w:p>
          <w:p>
            <w:pPr>
              <w:pStyle w:val="0"/>
              <w:overflowPunct w:val="0"/>
              <w:autoSpaceDE w:val="0"/>
              <w:autoSpaceDN w:val="0"/>
              <w:rPr>
                <w:rFonts w:hint="default"/>
              </w:rPr>
            </w:pPr>
            <w:r>
              <w:rPr>
                <w:rFonts w:hint="eastAsia"/>
              </w:rPr>
              <w:t>【事項　１．　地球温暖化対策実行計画（区域施策編）素案</w:t>
            </w:r>
            <w:r>
              <w:rPr>
                <w:rFonts w:hint="default"/>
              </w:rPr>
              <w:t xml:space="preserve"> </w:t>
            </w:r>
          </w:p>
          <w:p>
            <w:pPr>
              <w:pStyle w:val="0"/>
              <w:overflowPunct w:val="0"/>
              <w:autoSpaceDE w:val="0"/>
              <w:autoSpaceDN w:val="0"/>
              <w:ind w:firstLine="907" w:firstLineChars="400"/>
              <w:rPr>
                <w:rFonts w:hint="default"/>
              </w:rPr>
            </w:pPr>
            <w:r>
              <w:rPr>
                <w:rFonts w:hint="eastAsia"/>
              </w:rPr>
              <w:t>２．　施策、本計画の取り組み内容（個別計画以外）】</w:t>
            </w:r>
          </w:p>
        </w:tc>
      </w:tr>
      <w:tr>
        <w:trPr/>
        <w:tc>
          <w:tcPr>
            <w:tcW w:w="2156" w:type="dxa"/>
            <w:shd w:val="clear" w:color="auto" w:fill="auto"/>
            <w:vAlign w:val="top"/>
          </w:tcPr>
          <w:p>
            <w:pPr>
              <w:pStyle w:val="0"/>
              <w:overflowPunct w:val="0"/>
              <w:autoSpaceDE w:val="0"/>
              <w:autoSpaceDN w:val="0"/>
              <w:rPr>
                <w:rFonts w:hint="default"/>
              </w:rPr>
            </w:pPr>
            <w:r>
              <w:rPr>
                <w:rFonts w:hint="eastAsia"/>
              </w:rPr>
              <w:t>令和８年</w:t>
            </w:r>
            <w:r>
              <w:rPr>
                <w:rFonts w:hint="eastAsia"/>
              </w:rPr>
              <w:t>1-</w:t>
            </w:r>
            <w:r>
              <w:rPr>
                <w:rFonts w:hint="eastAsia"/>
              </w:rPr>
              <w:t>２月頃</w:t>
            </w:r>
          </w:p>
        </w:tc>
        <w:tc>
          <w:tcPr>
            <w:tcW w:w="7654" w:type="dxa"/>
            <w:shd w:val="clear" w:color="auto" w:fill="auto"/>
            <w:vAlign w:val="top"/>
          </w:tcPr>
          <w:p>
            <w:pPr>
              <w:pStyle w:val="0"/>
              <w:overflowPunct w:val="0"/>
              <w:autoSpaceDE w:val="0"/>
              <w:autoSpaceDN w:val="0"/>
              <w:rPr>
                <w:rFonts w:hint="default"/>
              </w:rPr>
            </w:pPr>
            <w:r>
              <w:rPr>
                <w:rFonts w:hint="eastAsia"/>
              </w:rPr>
              <w:t>パブリックコメント</w:t>
            </w:r>
          </w:p>
        </w:tc>
      </w:tr>
      <w:tr>
        <w:trPr/>
        <w:tc>
          <w:tcPr>
            <w:tcW w:w="2156" w:type="dxa"/>
            <w:shd w:val="clear" w:color="auto" w:fill="auto"/>
            <w:vAlign w:val="top"/>
          </w:tcPr>
          <w:p>
            <w:pPr>
              <w:pStyle w:val="0"/>
              <w:overflowPunct w:val="0"/>
              <w:autoSpaceDE w:val="0"/>
              <w:autoSpaceDN w:val="0"/>
              <w:rPr>
                <w:rFonts w:hint="default"/>
              </w:rPr>
            </w:pPr>
            <w:r>
              <w:rPr>
                <w:rFonts w:hint="eastAsia"/>
              </w:rPr>
              <w:t>令和８年２月頃</w:t>
            </w:r>
          </w:p>
        </w:tc>
        <w:tc>
          <w:tcPr>
            <w:tcW w:w="7654" w:type="dxa"/>
            <w:shd w:val="clear" w:color="auto" w:fill="auto"/>
            <w:vAlign w:val="top"/>
          </w:tcPr>
          <w:p>
            <w:pPr>
              <w:pStyle w:val="0"/>
              <w:overflowPunct w:val="0"/>
              <w:autoSpaceDE w:val="0"/>
              <w:autoSpaceDN w:val="0"/>
              <w:rPr>
                <w:rFonts w:hint="default"/>
              </w:rPr>
            </w:pPr>
            <w:r>
              <w:rPr>
                <w:rFonts w:hint="eastAsia"/>
              </w:rPr>
              <w:t>第３回庁内会議、庁内部会、環境審議会</w:t>
            </w:r>
          </w:p>
          <w:p>
            <w:pPr>
              <w:pStyle w:val="0"/>
              <w:overflowPunct w:val="0"/>
              <w:autoSpaceDE w:val="0"/>
              <w:autoSpaceDN w:val="0"/>
              <w:rPr>
                <w:rFonts w:hint="default"/>
              </w:rPr>
            </w:pPr>
            <w:r>
              <w:rPr>
                <w:rFonts w:hint="eastAsia"/>
              </w:rPr>
              <w:t>【事項　１．推進体制と進捗管理　２．第２次名護市環境基本計画（案）】　</w:t>
            </w:r>
          </w:p>
        </w:tc>
      </w:tr>
      <w:tr>
        <w:trPr/>
        <w:tc>
          <w:tcPr>
            <w:tcW w:w="2156" w:type="dxa"/>
            <w:shd w:val="clear" w:color="auto" w:fill="auto"/>
            <w:vAlign w:val="top"/>
          </w:tcPr>
          <w:p>
            <w:pPr>
              <w:pStyle w:val="0"/>
              <w:overflowPunct w:val="0"/>
              <w:autoSpaceDE w:val="0"/>
              <w:autoSpaceDN w:val="0"/>
              <w:rPr>
                <w:rFonts w:hint="default"/>
              </w:rPr>
            </w:pPr>
            <w:r>
              <w:rPr>
                <w:rFonts w:hint="eastAsia"/>
              </w:rPr>
              <w:t>令和８年３月頃</w:t>
            </w:r>
          </w:p>
        </w:tc>
        <w:tc>
          <w:tcPr>
            <w:tcW w:w="7654" w:type="dxa"/>
            <w:shd w:val="clear" w:color="auto" w:fill="auto"/>
            <w:vAlign w:val="top"/>
          </w:tcPr>
          <w:p>
            <w:pPr>
              <w:pStyle w:val="0"/>
              <w:overflowPunct w:val="0"/>
              <w:autoSpaceDE w:val="0"/>
              <w:autoSpaceDN w:val="0"/>
              <w:rPr>
                <w:rFonts w:hint="default"/>
              </w:rPr>
            </w:pPr>
            <w:r>
              <w:rPr>
                <w:rFonts w:hint="eastAsia"/>
              </w:rPr>
              <w:t>第２次名護市環境基本計画の策定及び公表</w:t>
            </w:r>
          </w:p>
        </w:tc>
      </w:tr>
    </w:tbl>
    <w:p>
      <w:pPr>
        <w:pStyle w:val="0"/>
        <w:overflowPunct w:val="0"/>
        <w:autoSpaceDE w:val="0"/>
        <w:autoSpaceDN w:val="0"/>
        <w:rPr>
          <w:rFonts w:hint="default" w:ascii="ＭＳ Ｐ明朝" w:hAnsi="ＭＳ Ｐ明朝" w:eastAsia="ＭＳ Ｐ明朝"/>
          <w:b w:val="1"/>
          <w:sz w:val="24"/>
        </w:rPr>
      </w:pPr>
    </w:p>
    <w:p>
      <w:pPr>
        <w:pStyle w:val="0"/>
        <w:overflowPunct w:val="0"/>
        <w:autoSpaceDE w:val="0"/>
        <w:autoSpaceDN w:val="0"/>
        <w:rPr>
          <w:rFonts w:hint="default" w:ascii="ＭＳ Ｐ明朝" w:hAnsi="ＭＳ Ｐ明朝" w:eastAsia="ＭＳ Ｐ明朝"/>
          <w:b w:val="1"/>
          <w:sz w:val="24"/>
        </w:rPr>
      </w:pPr>
      <w:r>
        <w:rPr>
          <w:rFonts w:hint="eastAsia" w:ascii="ＭＳ Ｐ明朝" w:hAnsi="ＭＳ Ｐ明朝" w:eastAsia="ＭＳ Ｐ明朝"/>
          <w:b w:val="1"/>
          <w:sz w:val="24"/>
        </w:rPr>
        <w:t>８　成果品</w:t>
      </w:r>
    </w:p>
    <w:p>
      <w:pPr>
        <w:pStyle w:val="0"/>
        <w:overflowPunct w:val="0"/>
        <w:autoSpaceDE w:val="0"/>
        <w:autoSpaceDN w:val="0"/>
        <w:ind w:left="227" w:leftChars="100"/>
        <w:rPr>
          <w:rFonts w:hint="default" w:ascii="ＭＳ Ｐ明朝" w:hAnsi="ＭＳ Ｐ明朝" w:eastAsia="ＭＳ Ｐ明朝"/>
        </w:rPr>
      </w:pPr>
      <w:r>
        <w:rPr>
          <w:rFonts w:hint="eastAsia" w:ascii="ＭＳ Ｐ明朝" w:hAnsi="ＭＳ Ｐ明朝" w:eastAsia="ＭＳ Ｐ明朝"/>
          <w:sz w:val="21"/>
        </w:rPr>
        <w:t>以下の成果品を作成、納品する。</w:t>
      </w:r>
    </w:p>
    <w:p>
      <w:pPr>
        <w:pStyle w:val="0"/>
        <w:overflowPunct w:val="0"/>
        <w:autoSpaceDE w:val="0"/>
        <w:autoSpaceDN w:val="0"/>
        <w:ind w:left="227" w:leftChars="100"/>
        <w:rPr>
          <w:rFonts w:hint="default" w:ascii="ＭＳ Ｐ明朝" w:hAnsi="ＭＳ Ｐ明朝" w:eastAsia="ＭＳ Ｐ明朝"/>
        </w:rPr>
      </w:pPr>
      <w:r>
        <w:rPr>
          <w:rFonts w:hint="eastAsia" w:ascii="ＭＳ Ｐ明朝" w:hAnsi="ＭＳ Ｐ明朝" w:eastAsia="ＭＳ Ｐ明朝"/>
          <w:sz w:val="21"/>
        </w:rPr>
        <w:t>（１）　第２次名護市環境基本計画計画【本編】（Ａ４版</w:t>
      </w:r>
      <w:r>
        <w:rPr>
          <w:rFonts w:hint="eastAsia" w:ascii="ＭＳ Ｐ明朝" w:hAnsi="ＭＳ Ｐ明朝" w:eastAsia="ＭＳ Ｐ明朝"/>
          <w:sz w:val="21"/>
        </w:rPr>
        <w:t xml:space="preserve"> </w:t>
      </w:r>
      <w:r>
        <w:rPr>
          <w:rFonts w:hint="eastAsia" w:ascii="ＭＳ Ｐ明朝" w:hAnsi="ＭＳ Ｐ明朝" w:eastAsia="ＭＳ Ｐ明朝"/>
          <w:sz w:val="21"/>
        </w:rPr>
        <w:t>１２０頁程度</w:t>
      </w:r>
      <w:r>
        <w:rPr>
          <w:rFonts w:hint="eastAsia" w:ascii="ＭＳ Ｐ明朝" w:hAnsi="ＭＳ Ｐ明朝" w:eastAsia="ＭＳ Ｐ明朝"/>
          <w:sz w:val="21"/>
        </w:rPr>
        <w:t xml:space="preserve"> </w:t>
      </w:r>
      <w:r>
        <w:rPr>
          <w:rFonts w:hint="eastAsia" w:ascii="ＭＳ Ｐ明朝" w:hAnsi="ＭＳ Ｐ明朝" w:eastAsia="ＭＳ Ｐ明朝"/>
          <w:sz w:val="21"/>
        </w:rPr>
        <w:t>カラー）</w:t>
      </w:r>
      <w:r>
        <w:rPr>
          <w:rFonts w:hint="eastAsia" w:ascii="ＭＳ Ｐ明朝" w:hAnsi="ＭＳ Ｐ明朝" w:eastAsia="ＭＳ Ｐ明朝"/>
          <w:sz w:val="21"/>
        </w:rPr>
        <w:t>50</w:t>
      </w:r>
      <w:r>
        <w:rPr>
          <w:rFonts w:hint="eastAsia" w:ascii="ＭＳ Ｐ明朝" w:hAnsi="ＭＳ Ｐ明朝" w:eastAsia="ＭＳ Ｐ明朝"/>
          <w:sz w:val="21"/>
        </w:rPr>
        <w:t>部</w:t>
      </w:r>
    </w:p>
    <w:p>
      <w:pPr>
        <w:pStyle w:val="0"/>
        <w:overflowPunct w:val="0"/>
        <w:autoSpaceDE w:val="0"/>
        <w:autoSpaceDN w:val="0"/>
        <w:ind w:left="227" w:leftChars="100"/>
        <w:rPr>
          <w:rFonts w:hint="default" w:ascii="ＭＳ Ｐ明朝" w:hAnsi="ＭＳ Ｐ明朝" w:eastAsia="ＭＳ Ｐ明朝"/>
        </w:rPr>
      </w:pPr>
      <w:r>
        <w:rPr>
          <w:rFonts w:hint="eastAsia" w:ascii="ＭＳ Ｐ明朝" w:hAnsi="ＭＳ Ｐ明朝" w:eastAsia="ＭＳ Ｐ明朝"/>
          <w:sz w:val="21"/>
        </w:rPr>
        <w:t>（２）　第２次名護市環境基本計画計画【概要版】（中綴じ</w:t>
      </w:r>
      <w:r>
        <w:rPr>
          <w:rFonts w:hint="eastAsia" w:ascii="ＭＳ Ｐ明朝" w:hAnsi="ＭＳ Ｐ明朝" w:eastAsia="ＭＳ Ｐ明朝"/>
          <w:sz w:val="21"/>
        </w:rPr>
        <w:t xml:space="preserve"> </w:t>
      </w:r>
      <w:r>
        <w:rPr>
          <w:rFonts w:hint="eastAsia" w:ascii="ＭＳ Ｐ明朝" w:hAnsi="ＭＳ Ｐ明朝" w:eastAsia="ＭＳ Ｐ明朝"/>
          <w:sz w:val="21"/>
        </w:rPr>
        <w:t>Ａ４版</w:t>
      </w:r>
      <w:r>
        <w:rPr>
          <w:rFonts w:hint="eastAsia" w:ascii="ＭＳ Ｐ明朝" w:hAnsi="ＭＳ Ｐ明朝" w:eastAsia="ＭＳ Ｐ明朝"/>
          <w:sz w:val="21"/>
        </w:rPr>
        <w:t xml:space="preserve"> </w:t>
      </w:r>
      <w:r>
        <w:rPr>
          <w:rFonts w:hint="eastAsia" w:ascii="ＭＳ Ｐ明朝" w:hAnsi="ＭＳ Ｐ明朝" w:eastAsia="ＭＳ Ｐ明朝"/>
          <w:sz w:val="21"/>
        </w:rPr>
        <w:t>カラー）</w:t>
      </w:r>
      <w:r>
        <w:rPr>
          <w:rFonts w:hint="eastAsia" w:ascii="ＭＳ Ｐ明朝" w:hAnsi="ＭＳ Ｐ明朝" w:eastAsia="ＭＳ Ｐ明朝"/>
          <w:sz w:val="21"/>
        </w:rPr>
        <w:t>50</w:t>
      </w:r>
      <w:r>
        <w:rPr>
          <w:rFonts w:hint="eastAsia" w:ascii="ＭＳ Ｐ明朝" w:hAnsi="ＭＳ Ｐ明朝" w:eastAsia="ＭＳ Ｐ明朝"/>
          <w:sz w:val="21"/>
        </w:rPr>
        <w:t>部</w:t>
      </w:r>
    </w:p>
    <w:p>
      <w:pPr>
        <w:pStyle w:val="0"/>
        <w:overflowPunct w:val="0"/>
        <w:autoSpaceDE w:val="0"/>
        <w:autoSpaceDN w:val="0"/>
        <w:ind w:left="227" w:leftChars="100"/>
        <w:rPr>
          <w:rFonts w:hint="default" w:ascii="ＭＳ Ｐ明朝" w:hAnsi="ＭＳ Ｐ明朝" w:eastAsia="ＭＳ Ｐ明朝"/>
        </w:rPr>
      </w:pPr>
      <w:r>
        <w:rPr>
          <w:rFonts w:hint="eastAsia" w:ascii="ＭＳ Ｐ明朝" w:hAnsi="ＭＳ Ｐ明朝" w:eastAsia="ＭＳ Ｐ明朝"/>
          <w:sz w:val="21"/>
        </w:rPr>
        <w:t>（３）　業務報告書（Ａ４版</w:t>
      </w:r>
      <w:r>
        <w:rPr>
          <w:rFonts w:hint="eastAsia" w:ascii="ＭＳ Ｐ明朝" w:hAnsi="ＭＳ Ｐ明朝" w:eastAsia="ＭＳ Ｐ明朝"/>
          <w:sz w:val="21"/>
        </w:rPr>
        <w:t xml:space="preserve"> </w:t>
      </w:r>
      <w:r>
        <w:rPr>
          <w:rFonts w:hint="eastAsia" w:ascii="ＭＳ Ｐ明朝" w:hAnsi="ＭＳ Ｐ明朝" w:eastAsia="ＭＳ Ｐ明朝"/>
          <w:sz w:val="21"/>
        </w:rPr>
        <w:t>カラー）２部</w:t>
      </w:r>
    </w:p>
    <w:p>
      <w:pPr>
        <w:pStyle w:val="0"/>
        <w:overflowPunct w:val="0"/>
        <w:autoSpaceDE w:val="0"/>
        <w:autoSpaceDN w:val="0"/>
        <w:ind w:left="227" w:leftChars="100"/>
        <w:rPr>
          <w:rFonts w:hint="default" w:ascii="ＭＳ Ｐ明朝" w:hAnsi="ＭＳ Ｐ明朝" w:eastAsia="ＭＳ Ｐ明朝"/>
        </w:rPr>
      </w:pPr>
      <w:r>
        <w:rPr>
          <w:rFonts w:hint="eastAsia" w:ascii="ＭＳ Ｐ明朝" w:hAnsi="ＭＳ Ｐ明朝" w:eastAsia="ＭＳ Ｐ明朝"/>
          <w:sz w:val="21"/>
        </w:rPr>
        <w:t>（４）　本市が必要とする資料等</w:t>
      </w:r>
    </w:p>
    <w:p>
      <w:pPr>
        <w:pStyle w:val="0"/>
        <w:overflowPunct w:val="0"/>
        <w:autoSpaceDE w:val="0"/>
        <w:autoSpaceDN w:val="0"/>
        <w:ind w:left="227" w:leftChars="100"/>
        <w:rPr>
          <w:rFonts w:hint="default" w:ascii="ＭＳ Ｐ明朝" w:hAnsi="ＭＳ Ｐ明朝" w:eastAsia="ＭＳ Ｐ明朝"/>
        </w:rPr>
      </w:pPr>
      <w:r>
        <w:rPr>
          <w:rFonts w:hint="eastAsia" w:ascii="ＭＳ Ｐ明朝" w:hAnsi="ＭＳ Ｐ明朝" w:eastAsia="ＭＳ Ｐ明朝"/>
          <w:sz w:val="21"/>
        </w:rPr>
        <w:t>（５）　上記に関する電子データ一式</w:t>
      </w:r>
    </w:p>
    <w:p>
      <w:pPr>
        <w:pStyle w:val="0"/>
        <w:overflowPunct w:val="0"/>
        <w:autoSpaceDE w:val="0"/>
        <w:autoSpaceDN w:val="0"/>
        <w:rPr>
          <w:rFonts w:hint="default" w:ascii="ＭＳ Ｐ明朝" w:hAnsi="ＭＳ Ｐ明朝" w:eastAsia="ＭＳ Ｐ明朝"/>
        </w:rPr>
      </w:pPr>
    </w:p>
    <w:p>
      <w:pPr>
        <w:pStyle w:val="0"/>
        <w:overflowPunct w:val="0"/>
        <w:autoSpaceDE w:val="0"/>
        <w:autoSpaceDN w:val="0"/>
        <w:rPr>
          <w:rFonts w:hint="default" w:ascii="ＭＳ Ｐ明朝" w:hAnsi="ＭＳ Ｐ明朝" w:eastAsia="ＭＳ Ｐ明朝"/>
        </w:rPr>
      </w:pPr>
      <w:r>
        <w:rPr>
          <w:rFonts w:hint="eastAsia" w:ascii="ＭＳ Ｐ明朝" w:hAnsi="ＭＳ Ｐ明朝" w:eastAsia="ＭＳ Ｐ明朝"/>
          <w:b w:val="1"/>
          <w:sz w:val="24"/>
        </w:rPr>
        <w:t>９　その他</w:t>
      </w:r>
    </w:p>
    <w:p>
      <w:pPr>
        <w:pStyle w:val="0"/>
        <w:overflowPunct w:val="0"/>
        <w:autoSpaceDE w:val="0"/>
        <w:autoSpaceDN w:val="0"/>
        <w:ind w:left="444" w:leftChars="100" w:hanging="217" w:hangingChars="100"/>
        <w:rPr>
          <w:rFonts w:hint="default" w:ascii="ＭＳ Ｐ明朝" w:hAnsi="ＭＳ Ｐ明朝" w:eastAsia="ＭＳ Ｐ明朝"/>
        </w:rPr>
      </w:pPr>
      <w:r>
        <w:rPr>
          <w:rFonts w:hint="eastAsia" w:ascii="ＭＳ Ｐ明朝" w:hAnsi="ＭＳ Ｐ明朝" w:eastAsia="ＭＳ Ｐ明朝"/>
          <w:sz w:val="21"/>
        </w:rPr>
        <w:t>（１）</w:t>
      </w:r>
      <w:r>
        <w:rPr>
          <w:rFonts w:hint="eastAsia" w:ascii="ＭＳ Ｐ明朝" w:hAnsi="ＭＳ Ｐ明朝" w:eastAsia="ＭＳ Ｐ明朝"/>
          <w:sz w:val="21"/>
        </w:rPr>
        <w:t xml:space="preserve"> </w:t>
      </w:r>
      <w:r>
        <w:rPr>
          <w:rFonts w:hint="eastAsia" w:ascii="ＭＳ Ｐ明朝" w:hAnsi="ＭＳ Ｐ明朝" w:eastAsia="ＭＳ Ｐ明朝"/>
          <w:sz w:val="21"/>
        </w:rPr>
        <w:t>本業務の成果品については、市が著作権を持つものとし、市が自由に加工、コピー、ホームページへの掲載、印刷製本等を行い、公表できるものとする。</w:t>
      </w:r>
    </w:p>
    <w:p>
      <w:pPr>
        <w:pStyle w:val="0"/>
        <w:overflowPunct w:val="0"/>
        <w:autoSpaceDE w:val="0"/>
        <w:autoSpaceDN w:val="0"/>
        <w:ind w:left="444" w:leftChars="100" w:hanging="217" w:hangingChars="100"/>
        <w:rPr>
          <w:rFonts w:hint="default" w:ascii="ＭＳ Ｐ明朝" w:hAnsi="ＭＳ Ｐ明朝" w:eastAsia="ＭＳ Ｐ明朝"/>
        </w:rPr>
      </w:pPr>
      <w:r>
        <w:rPr>
          <w:rFonts w:hint="eastAsia" w:ascii="ＭＳ Ｐ明朝" w:hAnsi="ＭＳ Ｐ明朝" w:eastAsia="ＭＳ Ｐ明朝"/>
          <w:sz w:val="21"/>
        </w:rPr>
        <w:t>（２）</w:t>
      </w:r>
      <w:r>
        <w:rPr>
          <w:rFonts w:hint="eastAsia" w:ascii="ＭＳ Ｐ明朝" w:hAnsi="ＭＳ Ｐ明朝" w:eastAsia="ＭＳ Ｐ明朝"/>
          <w:sz w:val="21"/>
        </w:rPr>
        <w:t xml:space="preserve"> </w:t>
      </w:r>
      <w:r>
        <w:rPr>
          <w:rFonts w:hint="eastAsia" w:ascii="ＭＳ Ｐ明朝" w:hAnsi="ＭＳ Ｐ明朝" w:eastAsia="ＭＳ Ｐ明朝"/>
          <w:sz w:val="21"/>
        </w:rPr>
        <w:t>本仕様書に記載のない事項又は疑義が生じた場合は、市と受託者との協議の上、決定するものとする。</w:t>
      </w:r>
    </w:p>
    <w:p>
      <w:pPr>
        <w:pStyle w:val="0"/>
        <w:overflowPunct w:val="0"/>
        <w:autoSpaceDE w:val="0"/>
        <w:autoSpaceDN w:val="0"/>
        <w:rPr>
          <w:rFonts w:hint="default"/>
          <w:sz w:val="14"/>
        </w:rPr>
      </w:pPr>
    </w:p>
    <w:sectPr>
      <w:pgSz w:w="11906" w:h="16838"/>
      <w:pgMar w:top="851" w:right="1418" w:bottom="851" w:left="1418" w:header="851" w:footer="851" w:gutter="0"/>
      <w:cols w:space="720"/>
      <w:textDirection w:val="lrTb"/>
      <w:docGrid w:type="linesAndChars" w:linePitch="336"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3"/>
  <w:drawingGridHorizontalSpacing w:val="227"/>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3223</TotalTime>
  <Pages>3</Pages>
  <Words>7</Words>
  <Characters>2248</Characters>
  <Application>JUST Note</Application>
  <Lines>107</Lines>
  <Paragraphs>77</Paragraphs>
  <Company>Toshiba</Company>
  <CharactersWithSpaces>2309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18PC-128</dc:creator>
  <cp:lastModifiedBy>20PC-111</cp:lastModifiedBy>
  <cp:lastPrinted>2025-05-14T01:37:00Z</cp:lastPrinted>
  <dcterms:created xsi:type="dcterms:W3CDTF">2023-07-10T02:28:00Z</dcterms:created>
  <dcterms:modified xsi:type="dcterms:W3CDTF">2025-05-21T08:07:18Z</dcterms:modified>
  <cp:revision>43</cp:revision>
</cp:coreProperties>
</file>