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介護保険居宅介護（介護予防）特定福祉用具購入費請求書</w:t>
      </w:r>
    </w:p>
    <w:p>
      <w:pPr>
        <w:pStyle w:val="0"/>
        <w:rPr>
          <w:rFonts w:hint="default"/>
        </w:rPr>
      </w:pPr>
    </w:p>
    <w:p>
      <w:pPr>
        <w:pStyle w:val="0"/>
        <w:jc w:val="right"/>
        <w:rPr>
          <w:rFonts w:hint="default"/>
        </w:rPr>
      </w:pPr>
    </w:p>
    <w:p>
      <w:pPr>
        <w:pStyle w:val="0"/>
        <w:jc w:val="right"/>
        <w:rPr>
          <w:rFonts w:hint="default"/>
        </w:rPr>
      </w:pPr>
      <w:r>
        <w:rPr>
          <w:rFonts w:hint="eastAsia"/>
        </w:rPr>
        <w:t>年　　月　　日</w:t>
      </w:r>
    </w:p>
    <w:p>
      <w:pPr>
        <w:pStyle w:val="0"/>
        <w:jc w:val="right"/>
        <w:rPr>
          <w:rFonts w:hint="default"/>
        </w:rPr>
      </w:pPr>
    </w:p>
    <w:p>
      <w:pPr>
        <w:pStyle w:val="0"/>
        <w:jc w:val="left"/>
        <w:rPr>
          <w:rFonts w:hint="default"/>
        </w:rPr>
      </w:pPr>
      <w:r>
        <w:rPr>
          <w:rFonts w:hint="eastAsia"/>
        </w:rPr>
        <w:t>名護市長　様</w:t>
      </w:r>
    </w:p>
    <w:p>
      <w:pPr>
        <w:pStyle w:val="0"/>
        <w:jc w:val="left"/>
        <w:rPr>
          <w:rFonts w:hint="default"/>
        </w:rPr>
      </w:pPr>
    </w:p>
    <w:tbl>
      <w:tblPr>
        <w:tblStyle w:val="18"/>
        <w:tblW w:w="6372" w:type="dxa"/>
        <w:tblInd w:w="2122" w:type="dxa"/>
        <w:tblLayout w:type="fixed"/>
        <w:tblLook w:firstRow="1" w:lastRow="0" w:firstColumn="1" w:lastColumn="0" w:noHBand="0" w:noVBand="1" w:val="04A0"/>
      </w:tblPr>
      <w:tblGrid>
        <w:gridCol w:w="567"/>
        <w:gridCol w:w="1134"/>
        <w:gridCol w:w="467"/>
        <w:gridCol w:w="467"/>
        <w:gridCol w:w="467"/>
        <w:gridCol w:w="467"/>
        <w:gridCol w:w="467"/>
        <w:gridCol w:w="467"/>
        <w:gridCol w:w="467"/>
        <w:gridCol w:w="467"/>
        <w:gridCol w:w="467"/>
        <w:gridCol w:w="468"/>
      </w:tblGrid>
      <w:tr>
        <w:trPr>
          <w:trHeight w:val="442" w:hRule="atLeast"/>
        </w:trPr>
        <w:tc>
          <w:tcPr>
            <w:tcW w:w="567" w:type="dxa"/>
            <w:vMerge w:val="restart"/>
            <w:vAlign w:val="center"/>
          </w:tcPr>
          <w:p>
            <w:pPr>
              <w:pStyle w:val="0"/>
              <w:jc w:val="center"/>
              <w:rPr>
                <w:rFonts w:hint="default"/>
              </w:rPr>
            </w:pPr>
            <w:r>
              <w:rPr>
                <w:rFonts w:hint="eastAsia"/>
              </w:rPr>
              <w:t>登録事業者</w:t>
            </w:r>
          </w:p>
        </w:tc>
        <w:tc>
          <w:tcPr>
            <w:tcW w:w="1134" w:type="dxa"/>
            <w:vAlign w:val="center"/>
          </w:tcPr>
          <w:p>
            <w:pPr>
              <w:pStyle w:val="0"/>
              <w:jc w:val="center"/>
              <w:rPr>
                <w:rFonts w:hint="default"/>
              </w:rPr>
            </w:pPr>
            <w:r>
              <w:rPr>
                <w:rFonts w:hint="eastAsia"/>
              </w:rPr>
              <w:t>登録番号</w:t>
            </w: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7" w:type="dxa"/>
            <w:vAlign w:val="top"/>
          </w:tcPr>
          <w:p>
            <w:pPr>
              <w:pStyle w:val="0"/>
              <w:jc w:val="left"/>
              <w:rPr>
                <w:rFonts w:hint="default"/>
              </w:rPr>
            </w:pPr>
          </w:p>
        </w:tc>
        <w:tc>
          <w:tcPr>
            <w:tcW w:w="468" w:type="dxa"/>
            <w:vAlign w:val="top"/>
          </w:tcPr>
          <w:p>
            <w:pPr>
              <w:pStyle w:val="0"/>
              <w:jc w:val="left"/>
              <w:rPr>
                <w:rFonts w:hint="default"/>
              </w:rPr>
            </w:pPr>
          </w:p>
        </w:tc>
      </w:tr>
      <w:tr>
        <w:trPr>
          <w:trHeight w:val="443" w:hRule="atLeast"/>
        </w:trPr>
        <w:tc>
          <w:tcPr>
            <w:tcW w:w="567" w:type="dxa"/>
            <w:vMerge w:val="continue"/>
            <w:vAlign w:val="top"/>
          </w:tcPr>
          <w:p>
            <w:pPr>
              <w:pStyle w:val="0"/>
              <w:jc w:val="left"/>
              <w:rPr>
                <w:rFonts w:hint="default"/>
              </w:rPr>
            </w:pPr>
          </w:p>
        </w:tc>
        <w:tc>
          <w:tcPr>
            <w:tcW w:w="1134" w:type="dxa"/>
            <w:vAlign w:val="center"/>
          </w:tcPr>
          <w:p>
            <w:pPr>
              <w:pStyle w:val="0"/>
              <w:jc w:val="center"/>
              <w:rPr>
                <w:rFonts w:hint="default"/>
              </w:rPr>
            </w:pPr>
            <w:r>
              <w:rPr>
                <w:rFonts w:hint="eastAsia"/>
              </w:rPr>
              <w:t>住　　所</w:t>
            </w:r>
          </w:p>
        </w:tc>
        <w:tc>
          <w:tcPr>
            <w:tcW w:w="4671" w:type="dxa"/>
            <w:gridSpan w:val="10"/>
            <w:vAlign w:val="center"/>
          </w:tcPr>
          <w:p>
            <w:pPr>
              <w:pStyle w:val="0"/>
              <w:rPr>
                <w:rFonts w:hint="default"/>
              </w:rPr>
            </w:pPr>
          </w:p>
        </w:tc>
      </w:tr>
      <w:tr>
        <w:trPr>
          <w:trHeight w:val="442" w:hRule="atLeast"/>
        </w:trPr>
        <w:tc>
          <w:tcPr>
            <w:tcW w:w="567" w:type="dxa"/>
            <w:vMerge w:val="continue"/>
            <w:vAlign w:val="top"/>
          </w:tcPr>
          <w:p>
            <w:pPr>
              <w:pStyle w:val="0"/>
              <w:jc w:val="left"/>
              <w:rPr>
                <w:rFonts w:hint="default"/>
              </w:rPr>
            </w:pPr>
          </w:p>
        </w:tc>
        <w:tc>
          <w:tcPr>
            <w:tcW w:w="1134" w:type="dxa"/>
            <w:vAlign w:val="center"/>
          </w:tcPr>
          <w:p>
            <w:pPr>
              <w:pStyle w:val="0"/>
              <w:jc w:val="center"/>
              <w:rPr>
                <w:rFonts w:hint="default"/>
              </w:rPr>
            </w:pPr>
            <w:r>
              <w:rPr>
                <w:rFonts w:hint="eastAsia"/>
              </w:rPr>
              <w:t>名　　称</w:t>
            </w:r>
          </w:p>
        </w:tc>
        <w:tc>
          <w:tcPr>
            <w:tcW w:w="4671" w:type="dxa"/>
            <w:gridSpan w:val="10"/>
            <w:vAlign w:val="center"/>
          </w:tcPr>
          <w:p>
            <w:pPr>
              <w:pStyle w:val="0"/>
              <w:rPr>
                <w:rFonts w:hint="default"/>
              </w:rPr>
            </w:pPr>
          </w:p>
        </w:tc>
      </w:tr>
      <w:tr>
        <w:trPr>
          <w:trHeight w:val="443" w:hRule="atLeast"/>
        </w:trPr>
        <w:tc>
          <w:tcPr>
            <w:tcW w:w="567" w:type="dxa"/>
            <w:vMerge w:val="continue"/>
            <w:vAlign w:val="top"/>
          </w:tcPr>
          <w:p>
            <w:pPr>
              <w:pStyle w:val="0"/>
              <w:jc w:val="left"/>
              <w:rPr>
                <w:rFonts w:hint="default"/>
              </w:rPr>
            </w:pPr>
          </w:p>
        </w:tc>
        <w:tc>
          <w:tcPr>
            <w:tcW w:w="1134" w:type="dxa"/>
            <w:vAlign w:val="center"/>
          </w:tcPr>
          <w:p>
            <w:pPr>
              <w:pStyle w:val="0"/>
              <w:jc w:val="center"/>
              <w:rPr>
                <w:rFonts w:hint="default"/>
              </w:rPr>
            </w:pPr>
            <w:r>
              <w:rPr>
                <w:rFonts w:hint="eastAsia"/>
              </w:rPr>
              <w:t>代表者名</w:t>
            </w:r>
          </w:p>
        </w:tc>
        <w:tc>
          <w:tcPr>
            <w:tcW w:w="4671" w:type="dxa"/>
            <w:gridSpan w:val="10"/>
            <w:vAlign w:val="center"/>
          </w:tcPr>
          <w:p>
            <w:pPr>
              <w:pStyle w:val="0"/>
              <w:rPr>
                <w:rFonts w:hint="default"/>
              </w:rPr>
            </w:pPr>
            <w:r>
              <w:rPr>
                <w:rFonts w:hint="eastAsia"/>
              </w:rPr>
              <w:t>　　　　　　　　　　　　　　　　　　　印</w:t>
            </w:r>
          </w:p>
        </w:tc>
      </w:tr>
    </w:tbl>
    <w:p>
      <w:pPr>
        <w:pStyle w:val="0"/>
        <w:jc w:val="left"/>
        <w:rPr>
          <w:rFonts w:hint="default"/>
        </w:rPr>
      </w:pPr>
    </w:p>
    <w:p>
      <w:pPr>
        <w:pStyle w:val="0"/>
        <w:ind w:firstLine="210" w:firstLineChars="100"/>
        <w:jc w:val="left"/>
        <w:rPr>
          <w:rFonts w:hint="default"/>
        </w:rPr>
      </w:pPr>
      <w:r>
        <w:rPr>
          <w:rFonts w:hint="eastAsia"/>
        </w:rPr>
        <w:t>介護保険居宅介護（介護予防）特定福祉用具購入費（受領委任払い）として、次のとおり請求します。</w:t>
      </w:r>
    </w:p>
    <w:p>
      <w:pPr>
        <w:pStyle w:val="0"/>
        <w:ind w:firstLine="210" w:firstLineChars="100"/>
        <w:jc w:val="left"/>
        <w:rPr>
          <w:rFonts w:hint="default"/>
        </w:rPr>
      </w:pPr>
      <w:r>
        <w:rPr>
          <w:rFonts w:hint="eastAsia"/>
        </w:rPr>
        <w:t>なお、支払についてはあらかじめ届け出ている預金口座に振り込んでください。</w:t>
      </w:r>
    </w:p>
    <w:p>
      <w:pPr>
        <w:pStyle w:val="0"/>
        <w:ind w:firstLine="210" w:firstLineChars="100"/>
        <w:jc w:val="left"/>
        <w:rPr>
          <w:rFonts w:hint="default"/>
        </w:rPr>
      </w:pPr>
    </w:p>
    <w:tbl>
      <w:tblPr>
        <w:tblStyle w:val="18"/>
        <w:tblW w:w="8455" w:type="dxa"/>
        <w:tblInd w:w="0" w:type="dxa"/>
        <w:tblLayout w:type="fixed"/>
        <w:tblLook w:firstRow="1" w:lastRow="0" w:firstColumn="1" w:lastColumn="0" w:noHBand="0" w:noVBand="1" w:val="04A0"/>
      </w:tblPr>
      <w:tblGrid>
        <w:gridCol w:w="2155"/>
        <w:gridCol w:w="900"/>
        <w:gridCol w:w="900"/>
        <w:gridCol w:w="900"/>
        <w:gridCol w:w="900"/>
        <w:gridCol w:w="900"/>
        <w:gridCol w:w="900"/>
        <w:gridCol w:w="900"/>
      </w:tblGrid>
      <w:tr>
        <w:trPr/>
        <w:tc>
          <w:tcPr>
            <w:tcW w:w="2155" w:type="dxa"/>
            <w:vMerge w:val="restart"/>
            <w:vAlign w:val="center"/>
          </w:tcPr>
          <w:p>
            <w:pPr>
              <w:pStyle w:val="0"/>
              <w:jc w:val="center"/>
              <w:rPr>
                <w:rFonts w:hint="default"/>
              </w:rPr>
            </w:pPr>
            <w:r>
              <w:rPr>
                <w:rFonts w:hint="eastAsia"/>
              </w:rPr>
              <w:t>請求合計金額</w:t>
            </w:r>
          </w:p>
        </w:tc>
        <w:tc>
          <w:tcPr>
            <w:tcW w:w="900" w:type="dxa"/>
            <w:vAlign w:val="center"/>
          </w:tcPr>
          <w:p>
            <w:pPr>
              <w:pStyle w:val="0"/>
              <w:jc w:val="center"/>
              <w:rPr>
                <w:rFonts w:hint="default"/>
              </w:rPr>
            </w:pPr>
            <w:r>
              <w:rPr>
                <w:rFonts w:hint="eastAsia"/>
              </w:rPr>
              <w:t>百</w:t>
            </w:r>
          </w:p>
        </w:tc>
        <w:tc>
          <w:tcPr>
            <w:tcW w:w="900" w:type="dxa"/>
            <w:vAlign w:val="center"/>
          </w:tcPr>
          <w:p>
            <w:pPr>
              <w:pStyle w:val="0"/>
              <w:jc w:val="center"/>
              <w:rPr>
                <w:rFonts w:hint="default"/>
              </w:rPr>
            </w:pPr>
            <w:r>
              <w:rPr>
                <w:rFonts w:hint="eastAsia"/>
              </w:rPr>
              <w:t>拾</w:t>
            </w:r>
          </w:p>
        </w:tc>
        <w:tc>
          <w:tcPr>
            <w:tcW w:w="900" w:type="dxa"/>
            <w:vAlign w:val="center"/>
          </w:tcPr>
          <w:p>
            <w:pPr>
              <w:pStyle w:val="0"/>
              <w:jc w:val="center"/>
              <w:rPr>
                <w:rFonts w:hint="default"/>
              </w:rPr>
            </w:pPr>
            <w:r>
              <w:rPr>
                <w:rFonts w:hint="eastAsia"/>
              </w:rPr>
              <w:t>万</w:t>
            </w:r>
          </w:p>
        </w:tc>
        <w:tc>
          <w:tcPr>
            <w:tcW w:w="900" w:type="dxa"/>
            <w:vAlign w:val="center"/>
          </w:tcPr>
          <w:p>
            <w:pPr>
              <w:pStyle w:val="0"/>
              <w:jc w:val="center"/>
              <w:rPr>
                <w:rFonts w:hint="default"/>
              </w:rPr>
            </w:pPr>
            <w:r>
              <w:rPr>
                <w:rFonts w:hint="eastAsia"/>
              </w:rPr>
              <w:t>千</w:t>
            </w:r>
          </w:p>
        </w:tc>
        <w:tc>
          <w:tcPr>
            <w:tcW w:w="900" w:type="dxa"/>
            <w:vAlign w:val="center"/>
          </w:tcPr>
          <w:p>
            <w:pPr>
              <w:pStyle w:val="0"/>
              <w:jc w:val="center"/>
              <w:rPr>
                <w:rFonts w:hint="default"/>
              </w:rPr>
            </w:pPr>
            <w:r>
              <w:rPr>
                <w:rFonts w:hint="eastAsia"/>
              </w:rPr>
              <w:t>百</w:t>
            </w:r>
          </w:p>
        </w:tc>
        <w:tc>
          <w:tcPr>
            <w:tcW w:w="900" w:type="dxa"/>
            <w:vAlign w:val="center"/>
          </w:tcPr>
          <w:p>
            <w:pPr>
              <w:pStyle w:val="0"/>
              <w:jc w:val="center"/>
              <w:rPr>
                <w:rFonts w:hint="default"/>
              </w:rPr>
            </w:pPr>
            <w:r>
              <w:rPr>
                <w:rFonts w:hint="eastAsia"/>
              </w:rPr>
              <w:t>拾</w:t>
            </w:r>
          </w:p>
        </w:tc>
        <w:tc>
          <w:tcPr>
            <w:tcW w:w="900" w:type="dxa"/>
            <w:vAlign w:val="center"/>
          </w:tcPr>
          <w:p>
            <w:pPr>
              <w:pStyle w:val="0"/>
              <w:jc w:val="center"/>
              <w:rPr>
                <w:rFonts w:hint="default"/>
              </w:rPr>
            </w:pPr>
            <w:r>
              <w:rPr>
                <w:rFonts w:hint="eastAsia"/>
              </w:rPr>
              <w:t>壱</w:t>
            </w:r>
          </w:p>
        </w:tc>
      </w:tr>
      <w:tr>
        <w:trPr>
          <w:trHeight w:val="786" w:hRule="atLeast"/>
        </w:trPr>
        <w:tc>
          <w:tcPr>
            <w:tcW w:w="2155" w:type="dxa"/>
            <w:vMerge w:val="continue"/>
            <w:vAlign w:val="top"/>
          </w:tcPr>
          <w:p>
            <w:pPr>
              <w:pStyle w:val="0"/>
              <w:jc w:val="left"/>
              <w:rPr>
                <w:rFonts w:hint="default"/>
              </w:rPr>
            </w:pPr>
          </w:p>
        </w:tc>
        <w:tc>
          <w:tcPr>
            <w:tcW w:w="900" w:type="dxa"/>
            <w:vAlign w:val="top"/>
          </w:tcPr>
          <w:p>
            <w:pPr>
              <w:pStyle w:val="0"/>
              <w:jc w:val="left"/>
              <w:rPr>
                <w:rFonts w:hint="default"/>
              </w:rPr>
            </w:pPr>
          </w:p>
        </w:tc>
        <w:tc>
          <w:tcPr>
            <w:tcW w:w="900" w:type="dxa"/>
            <w:vAlign w:val="center"/>
          </w:tcPr>
          <w:p>
            <w:pPr>
              <w:pStyle w:val="0"/>
              <w:jc w:val="center"/>
              <w:rPr>
                <w:rFonts w:hint="default"/>
                <w:sz w:val="22"/>
              </w:rPr>
            </w:pPr>
          </w:p>
        </w:tc>
        <w:tc>
          <w:tcPr>
            <w:tcW w:w="900" w:type="dxa"/>
            <w:vAlign w:val="center"/>
          </w:tcPr>
          <w:p>
            <w:pPr>
              <w:pStyle w:val="0"/>
              <w:jc w:val="center"/>
              <w:rPr>
                <w:rFonts w:hint="default"/>
                <w:sz w:val="22"/>
              </w:rPr>
            </w:pPr>
          </w:p>
        </w:tc>
        <w:tc>
          <w:tcPr>
            <w:tcW w:w="900" w:type="dxa"/>
            <w:vAlign w:val="center"/>
          </w:tcPr>
          <w:p>
            <w:pPr>
              <w:pStyle w:val="0"/>
              <w:jc w:val="center"/>
              <w:rPr>
                <w:rFonts w:hint="default"/>
                <w:sz w:val="22"/>
              </w:rPr>
            </w:pPr>
          </w:p>
        </w:tc>
        <w:tc>
          <w:tcPr>
            <w:tcW w:w="900" w:type="dxa"/>
            <w:vAlign w:val="center"/>
          </w:tcPr>
          <w:p>
            <w:pPr>
              <w:pStyle w:val="0"/>
              <w:jc w:val="center"/>
              <w:rPr>
                <w:rFonts w:hint="default"/>
                <w:sz w:val="22"/>
              </w:rPr>
            </w:pPr>
          </w:p>
        </w:tc>
        <w:tc>
          <w:tcPr>
            <w:tcW w:w="900" w:type="dxa"/>
            <w:vAlign w:val="center"/>
          </w:tcPr>
          <w:p>
            <w:pPr>
              <w:pStyle w:val="0"/>
              <w:jc w:val="center"/>
              <w:rPr>
                <w:rFonts w:hint="default"/>
                <w:sz w:val="22"/>
              </w:rPr>
            </w:pPr>
          </w:p>
        </w:tc>
        <w:tc>
          <w:tcPr>
            <w:tcW w:w="900" w:type="dxa"/>
            <w:vAlign w:val="center"/>
          </w:tcPr>
          <w:p>
            <w:pPr>
              <w:pStyle w:val="0"/>
              <w:jc w:val="center"/>
              <w:rPr>
                <w:rFonts w:hint="default"/>
                <w:sz w:val="22"/>
              </w:rPr>
            </w:pPr>
          </w:p>
        </w:tc>
      </w:tr>
    </w:tbl>
    <w:p>
      <w:pPr>
        <w:pStyle w:val="0"/>
        <w:ind w:firstLine="210" w:firstLineChars="100"/>
        <w:jc w:val="left"/>
        <w:rPr>
          <w:rFonts w:hint="default"/>
        </w:rPr>
      </w:pPr>
      <w:r>
        <w:rPr>
          <w:rFonts w:hint="eastAsia"/>
          <w:b w:val="1"/>
          <w:u w:val="none"/>
          <w:shd w:val="pct15" w:color="auto" w:fill="auto"/>
        </w:rPr>
        <w:t>※金額は右詰めで、金額の前には必ず￥印を記入して下さい。</w:t>
      </w:r>
    </w:p>
    <w:p>
      <w:pPr>
        <w:pStyle w:val="0"/>
        <w:jc w:val="center"/>
        <w:rPr>
          <w:rFonts w:hint="default"/>
        </w:rPr>
      </w:pPr>
      <w:r>
        <w:rPr>
          <w:rFonts w:hint="eastAsia"/>
        </w:rPr>
        <w:t>請求明細</w:t>
      </w:r>
    </w:p>
    <w:tbl>
      <w:tblPr>
        <w:tblStyle w:val="18"/>
        <w:tblW w:w="8494" w:type="dxa"/>
        <w:tblInd w:w="0" w:type="dxa"/>
        <w:tblLayout w:type="fixed"/>
        <w:tblLook w:firstRow="1" w:lastRow="0" w:firstColumn="1" w:lastColumn="0" w:noHBand="0" w:noVBand="1" w:val="04A0"/>
      </w:tblPr>
      <w:tblGrid>
        <w:gridCol w:w="704"/>
        <w:gridCol w:w="709"/>
        <w:gridCol w:w="1843"/>
        <w:gridCol w:w="1984"/>
        <w:gridCol w:w="1627"/>
        <w:gridCol w:w="1627"/>
      </w:tblGrid>
      <w:tr>
        <w:trPr>
          <w:trHeight w:val="624" w:hRule="atLeast"/>
        </w:trPr>
        <w:tc>
          <w:tcPr>
            <w:tcW w:w="704" w:type="dxa"/>
            <w:vAlign w:val="center"/>
          </w:tcPr>
          <w:p>
            <w:pPr>
              <w:pStyle w:val="0"/>
              <w:jc w:val="center"/>
              <w:rPr>
                <w:rFonts w:hint="default"/>
                <w:sz w:val="18"/>
              </w:rPr>
            </w:pPr>
            <w:r>
              <w:rPr>
                <w:rFonts w:hint="eastAsia"/>
                <w:sz w:val="18"/>
              </w:rPr>
              <w:t>番号</w:t>
            </w:r>
          </w:p>
        </w:tc>
        <w:tc>
          <w:tcPr>
            <w:tcW w:w="709" w:type="dxa"/>
            <w:vAlign w:val="center"/>
          </w:tcPr>
          <w:p>
            <w:pPr>
              <w:pStyle w:val="0"/>
              <w:jc w:val="center"/>
              <w:rPr>
                <w:rFonts w:hint="default"/>
                <w:sz w:val="18"/>
              </w:rPr>
            </w:pPr>
            <w:bookmarkStart w:id="0" w:name="_GoBack"/>
            <w:bookmarkEnd w:id="0"/>
            <w:r>
              <w:rPr>
                <w:rFonts w:hint="eastAsia"/>
                <w:sz w:val="18"/>
              </w:rPr>
              <w:t>承認番号</w:t>
            </w:r>
          </w:p>
        </w:tc>
        <w:tc>
          <w:tcPr>
            <w:tcW w:w="1843" w:type="dxa"/>
            <w:vAlign w:val="center"/>
          </w:tcPr>
          <w:p>
            <w:pPr>
              <w:pStyle w:val="0"/>
              <w:jc w:val="center"/>
              <w:rPr>
                <w:rFonts w:hint="default"/>
                <w:sz w:val="18"/>
              </w:rPr>
            </w:pPr>
            <w:r>
              <w:rPr>
                <w:rFonts w:hint="eastAsia"/>
                <w:sz w:val="18"/>
              </w:rPr>
              <w:t>被保険者番号</w:t>
            </w:r>
          </w:p>
        </w:tc>
        <w:tc>
          <w:tcPr>
            <w:tcW w:w="1984" w:type="dxa"/>
            <w:vAlign w:val="center"/>
          </w:tcPr>
          <w:p>
            <w:pPr>
              <w:pStyle w:val="0"/>
              <w:jc w:val="center"/>
              <w:rPr>
                <w:rFonts w:hint="default"/>
                <w:sz w:val="18"/>
              </w:rPr>
            </w:pPr>
            <w:r>
              <w:rPr>
                <w:rFonts w:hint="eastAsia"/>
                <w:sz w:val="18"/>
              </w:rPr>
              <w:t>被保険者名</w:t>
            </w:r>
          </w:p>
        </w:tc>
        <w:tc>
          <w:tcPr>
            <w:tcW w:w="1627" w:type="dxa"/>
            <w:vAlign w:val="center"/>
          </w:tcPr>
          <w:p>
            <w:pPr>
              <w:pStyle w:val="0"/>
              <w:jc w:val="center"/>
              <w:rPr>
                <w:rFonts w:hint="default"/>
                <w:sz w:val="18"/>
              </w:rPr>
            </w:pPr>
            <w:r>
              <w:rPr>
                <w:rFonts w:hint="eastAsia"/>
                <w:sz w:val="18"/>
              </w:rPr>
              <w:t>対象経費</w:t>
            </w:r>
          </w:p>
        </w:tc>
        <w:tc>
          <w:tcPr>
            <w:tcW w:w="1627" w:type="dxa"/>
            <w:vAlign w:val="center"/>
          </w:tcPr>
          <w:p>
            <w:pPr>
              <w:pStyle w:val="0"/>
              <w:jc w:val="center"/>
              <w:rPr>
                <w:rFonts w:hint="default"/>
                <w:sz w:val="18"/>
              </w:rPr>
            </w:pPr>
            <w:r>
              <w:rPr>
                <w:rFonts w:hint="eastAsia"/>
                <w:sz w:val="18"/>
              </w:rPr>
              <w:t>給付（請求）額</w:t>
            </w:r>
          </w:p>
        </w:tc>
      </w:tr>
      <w:tr>
        <w:trPr>
          <w:trHeight w:val="624" w:hRule="atLeast"/>
        </w:trPr>
        <w:tc>
          <w:tcPr>
            <w:tcW w:w="704" w:type="dxa"/>
            <w:vAlign w:val="center"/>
          </w:tcPr>
          <w:p>
            <w:pPr>
              <w:pStyle w:val="0"/>
              <w:jc w:val="center"/>
              <w:rPr>
                <w:rFonts w:hint="default"/>
              </w:rPr>
            </w:pPr>
            <w:r>
              <w:rPr>
                <w:rFonts w:hint="eastAsia"/>
              </w:rPr>
              <w:t>１</w:t>
            </w:r>
          </w:p>
        </w:tc>
        <w:tc>
          <w:tcPr>
            <w:tcW w:w="709" w:type="dxa"/>
            <w:vAlign w:val="center"/>
          </w:tcPr>
          <w:p>
            <w:pPr>
              <w:pStyle w:val="0"/>
              <w:jc w:val="center"/>
              <w:rPr>
                <w:rFonts w:hint="default"/>
              </w:rPr>
            </w:pPr>
          </w:p>
        </w:tc>
        <w:tc>
          <w:tcPr>
            <w:tcW w:w="1843" w:type="dxa"/>
            <w:vAlign w:val="center"/>
          </w:tcPr>
          <w:p>
            <w:pPr>
              <w:pStyle w:val="0"/>
              <w:jc w:val="center"/>
              <w:rPr>
                <w:rFonts w:hint="default"/>
              </w:rPr>
            </w:pPr>
          </w:p>
        </w:tc>
        <w:tc>
          <w:tcPr>
            <w:tcW w:w="1984" w:type="dxa"/>
            <w:vAlign w:val="center"/>
          </w:tcPr>
          <w:p>
            <w:pPr>
              <w:pStyle w:val="0"/>
              <w:jc w:val="center"/>
              <w:rPr>
                <w:rFonts w:hint="default"/>
              </w:rPr>
            </w:pP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r>
        <w:trPr>
          <w:trHeight w:val="624" w:hRule="atLeast"/>
        </w:trPr>
        <w:tc>
          <w:tcPr>
            <w:tcW w:w="704" w:type="dxa"/>
            <w:vAlign w:val="center"/>
          </w:tcPr>
          <w:p>
            <w:pPr>
              <w:pStyle w:val="0"/>
              <w:jc w:val="center"/>
              <w:rPr>
                <w:rFonts w:hint="default"/>
              </w:rPr>
            </w:pPr>
            <w:r>
              <w:rPr>
                <w:rFonts w:hint="eastAsia"/>
              </w:rPr>
              <w:t>２</w:t>
            </w:r>
          </w:p>
        </w:tc>
        <w:tc>
          <w:tcPr>
            <w:tcW w:w="709" w:type="dxa"/>
            <w:vAlign w:val="center"/>
          </w:tcPr>
          <w:p>
            <w:pPr>
              <w:pStyle w:val="0"/>
              <w:jc w:val="center"/>
              <w:rPr>
                <w:rFonts w:hint="default"/>
              </w:rPr>
            </w:pPr>
          </w:p>
        </w:tc>
        <w:tc>
          <w:tcPr>
            <w:tcW w:w="1843" w:type="dxa"/>
            <w:vAlign w:val="center"/>
          </w:tcPr>
          <w:p>
            <w:pPr>
              <w:pStyle w:val="0"/>
              <w:jc w:val="center"/>
              <w:rPr>
                <w:rFonts w:hint="default"/>
              </w:rPr>
            </w:pPr>
          </w:p>
        </w:tc>
        <w:tc>
          <w:tcPr>
            <w:tcW w:w="1984" w:type="dxa"/>
            <w:vAlign w:val="center"/>
          </w:tcPr>
          <w:p>
            <w:pPr>
              <w:pStyle w:val="0"/>
              <w:jc w:val="center"/>
              <w:rPr>
                <w:rFonts w:hint="default"/>
              </w:rPr>
            </w:pP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r>
        <w:trPr>
          <w:trHeight w:val="624" w:hRule="atLeast"/>
        </w:trPr>
        <w:tc>
          <w:tcPr>
            <w:tcW w:w="704" w:type="dxa"/>
            <w:vAlign w:val="center"/>
          </w:tcPr>
          <w:p>
            <w:pPr>
              <w:pStyle w:val="0"/>
              <w:jc w:val="center"/>
              <w:rPr>
                <w:rFonts w:hint="default"/>
              </w:rPr>
            </w:pPr>
            <w:r>
              <w:rPr>
                <w:rFonts w:hint="eastAsia"/>
              </w:rPr>
              <w:t>３</w:t>
            </w:r>
          </w:p>
        </w:tc>
        <w:tc>
          <w:tcPr>
            <w:tcW w:w="709" w:type="dxa"/>
            <w:vAlign w:val="center"/>
          </w:tcPr>
          <w:p>
            <w:pPr>
              <w:pStyle w:val="0"/>
              <w:jc w:val="center"/>
              <w:rPr>
                <w:rFonts w:hint="default"/>
              </w:rPr>
            </w:pPr>
          </w:p>
        </w:tc>
        <w:tc>
          <w:tcPr>
            <w:tcW w:w="1843" w:type="dxa"/>
            <w:vAlign w:val="center"/>
          </w:tcPr>
          <w:p>
            <w:pPr>
              <w:pStyle w:val="0"/>
              <w:jc w:val="center"/>
              <w:rPr>
                <w:rFonts w:hint="default"/>
              </w:rPr>
            </w:pPr>
          </w:p>
        </w:tc>
        <w:tc>
          <w:tcPr>
            <w:tcW w:w="1984" w:type="dxa"/>
            <w:vAlign w:val="center"/>
          </w:tcPr>
          <w:p>
            <w:pPr>
              <w:pStyle w:val="0"/>
              <w:jc w:val="center"/>
              <w:rPr>
                <w:rFonts w:hint="default"/>
              </w:rPr>
            </w:pP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r>
        <w:trPr>
          <w:trHeight w:val="624" w:hRule="atLeast"/>
        </w:trPr>
        <w:tc>
          <w:tcPr>
            <w:tcW w:w="704" w:type="dxa"/>
            <w:vAlign w:val="center"/>
          </w:tcPr>
          <w:p>
            <w:pPr>
              <w:pStyle w:val="0"/>
              <w:jc w:val="center"/>
              <w:rPr>
                <w:rFonts w:hint="default"/>
              </w:rPr>
            </w:pPr>
            <w:r>
              <w:rPr>
                <w:rFonts w:hint="eastAsia"/>
              </w:rPr>
              <w:t>４</w:t>
            </w:r>
          </w:p>
        </w:tc>
        <w:tc>
          <w:tcPr>
            <w:tcW w:w="709" w:type="dxa"/>
            <w:vAlign w:val="center"/>
          </w:tcPr>
          <w:p>
            <w:pPr>
              <w:pStyle w:val="0"/>
              <w:jc w:val="center"/>
              <w:rPr>
                <w:rFonts w:hint="default"/>
              </w:rPr>
            </w:pPr>
          </w:p>
        </w:tc>
        <w:tc>
          <w:tcPr>
            <w:tcW w:w="1843" w:type="dxa"/>
            <w:vAlign w:val="center"/>
          </w:tcPr>
          <w:p>
            <w:pPr>
              <w:pStyle w:val="0"/>
              <w:jc w:val="center"/>
              <w:rPr>
                <w:rFonts w:hint="default"/>
              </w:rPr>
            </w:pPr>
          </w:p>
        </w:tc>
        <w:tc>
          <w:tcPr>
            <w:tcW w:w="1984" w:type="dxa"/>
            <w:vAlign w:val="center"/>
          </w:tcPr>
          <w:p>
            <w:pPr>
              <w:pStyle w:val="0"/>
              <w:jc w:val="center"/>
              <w:rPr>
                <w:rFonts w:hint="default"/>
              </w:rPr>
            </w:pP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r>
        <w:trPr>
          <w:trHeight w:val="624" w:hRule="atLeast"/>
        </w:trPr>
        <w:tc>
          <w:tcPr>
            <w:tcW w:w="704" w:type="dxa"/>
            <w:vAlign w:val="center"/>
          </w:tcPr>
          <w:p>
            <w:pPr>
              <w:pStyle w:val="0"/>
              <w:jc w:val="center"/>
              <w:rPr>
                <w:rFonts w:hint="default"/>
              </w:rPr>
            </w:pPr>
            <w:r>
              <w:rPr>
                <w:rFonts w:hint="eastAsia"/>
              </w:rPr>
              <w:t>５</w:t>
            </w:r>
          </w:p>
        </w:tc>
        <w:tc>
          <w:tcPr>
            <w:tcW w:w="709" w:type="dxa"/>
            <w:vAlign w:val="center"/>
          </w:tcPr>
          <w:p>
            <w:pPr>
              <w:pStyle w:val="0"/>
              <w:jc w:val="center"/>
              <w:rPr>
                <w:rFonts w:hint="default"/>
              </w:rPr>
            </w:pPr>
          </w:p>
        </w:tc>
        <w:tc>
          <w:tcPr>
            <w:tcW w:w="1843" w:type="dxa"/>
            <w:vAlign w:val="center"/>
          </w:tcPr>
          <w:p>
            <w:pPr>
              <w:pStyle w:val="0"/>
              <w:jc w:val="center"/>
              <w:rPr>
                <w:rFonts w:hint="default"/>
              </w:rPr>
            </w:pPr>
          </w:p>
        </w:tc>
        <w:tc>
          <w:tcPr>
            <w:tcW w:w="1984" w:type="dxa"/>
            <w:vAlign w:val="center"/>
          </w:tcPr>
          <w:p>
            <w:pPr>
              <w:pStyle w:val="0"/>
              <w:jc w:val="center"/>
              <w:rPr>
                <w:rFonts w:hint="default"/>
              </w:rPr>
            </w:pP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r>
        <w:trPr>
          <w:trHeight w:val="624" w:hRule="atLeast"/>
        </w:trPr>
        <w:tc>
          <w:tcPr>
            <w:tcW w:w="5240" w:type="dxa"/>
            <w:gridSpan w:val="4"/>
            <w:vAlign w:val="center"/>
          </w:tcPr>
          <w:p>
            <w:pPr>
              <w:pStyle w:val="0"/>
              <w:jc w:val="center"/>
              <w:rPr>
                <w:rFonts w:hint="default"/>
              </w:rPr>
            </w:pPr>
            <w:r>
              <w:rPr>
                <w:rFonts w:hint="eastAsia"/>
              </w:rPr>
              <w:t>計</w:t>
            </w:r>
          </w:p>
        </w:tc>
        <w:tc>
          <w:tcPr>
            <w:tcW w:w="1627" w:type="dxa"/>
            <w:vAlign w:val="center"/>
          </w:tcPr>
          <w:p>
            <w:pPr>
              <w:pStyle w:val="0"/>
              <w:jc w:val="right"/>
              <w:rPr>
                <w:rFonts w:hint="default"/>
              </w:rPr>
            </w:pPr>
          </w:p>
        </w:tc>
        <w:tc>
          <w:tcPr>
            <w:tcW w:w="1627" w:type="dxa"/>
            <w:vAlign w:val="center"/>
          </w:tcPr>
          <w:p>
            <w:pPr>
              <w:pStyle w:val="0"/>
              <w:jc w:val="right"/>
              <w:rPr>
                <w:rFonts w:hint="default"/>
              </w:rPr>
            </w:pPr>
          </w:p>
        </w:tc>
      </w:tr>
    </w:tbl>
    <w:p>
      <w:pPr>
        <w:pStyle w:val="0"/>
        <w:jc w:val="left"/>
        <w:rPr>
          <w:rFonts w:hint="default"/>
          <w:b w:val="1"/>
          <w:shd w:val="pct15" w:color="auto" w:fill="auto"/>
        </w:rPr>
      </w:pPr>
      <w:r>
        <w:rPr>
          <w:rFonts w:hint="eastAsia"/>
          <w:b w:val="1"/>
          <w:shd w:val="pct15" w:color="auto" w:fill="auto"/>
        </w:rPr>
        <w:t>※金額は右詰めで、金額の前には必ず￥印を記入して下さい。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53</Words>
  <Characters>306</Characters>
  <Application>JUST Note</Application>
  <Lines>2</Lines>
  <Paragraphs>1</Paragraphs>
  <Company>Toshiba</Company>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14PC-043</dc:creator>
  <cp:lastModifiedBy>19PC-194</cp:lastModifiedBy>
  <cp:lastPrinted>2016-04-12T06:21:00Z</cp:lastPrinted>
  <dcterms:created xsi:type="dcterms:W3CDTF">2016-04-11T01:21:00Z</dcterms:created>
  <dcterms:modified xsi:type="dcterms:W3CDTF">2022-05-16T23:58:28Z</dcterms:modified>
  <cp:revision>2</cp:revision>
</cp:coreProperties>
</file>