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名護市長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w:t>
      </w:r>
      <w:bookmarkStart w:id="0" w:name="_GoBack"/>
      <w:bookmarkEnd w:id="0"/>
      <w:r>
        <w:rPr>
          <w:rFonts w:hint="eastAsia"/>
          <w:sz w:val="20"/>
        </w:rPr>
        <w:t>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rPr>
        <w:t>名商企　第　　　号</w: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w:t>
      </w:r>
      <w:r>
        <w:rPr>
          <w:rFonts w:hint="eastAsia"/>
        </w:rPr>
        <w:t>名護市長　渡具知　武豊</w:t>
      </w:r>
      <w:r>
        <w:rPr>
          <w:rFonts w:hint="eastAsia"/>
          <w:sz w:val="20"/>
        </w:rPr>
        <w:t>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eastAsia" w:asciiTheme="minorEastAsia" w:hAnsiTheme="minorEastAsia"/>
        </w:rPr>
      </w:pPr>
      <w:r>
        <w:rPr>
          <w:rFonts w:hint="eastAsia"/>
        </w:rPr>
        <w:t>有効期限　令和　年　月　日まで</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359</Characters>
  <Application>JUST Note</Application>
  <Lines>43</Lines>
  <Paragraphs>22</Paragraphs>
  <CharactersWithSpaces>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2021-02-08T06:28:11Z</dcterms:modified>
  <cp:revision>1</cp:revision>
</cp:coreProperties>
</file>