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-337185</wp:posOffset>
                </wp:positionH>
                <wp:positionV relativeFrom="paragraph">
                  <wp:posOffset>-450850</wp:posOffset>
                </wp:positionV>
                <wp:extent cx="2066925" cy="36195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2066925" cy="361950"/>
                        </a:xfrm>
                        <a:prstGeom prst="rect">
                          <a:avLst/>
                        </a:prstGeom>
                        <a:solidFill>
                          <a:schemeClr val="lt1"/>
                        </a:solidFill>
                        <a:ln w="6350">
                          <a:noFill/>
                        </a:ln>
                      </wps:spPr>
                      <wps:txbx>
                        <w:txbxContent>
                          <w:p>
                            <w:pPr>
                              <w:pStyle w:val="0"/>
                              <w:rPr>
                                <w:rFonts w:hint="default"/>
                              </w:rPr>
                            </w:pPr>
                            <w:r>
                              <w:rPr>
                                <w:rFonts w:hint="eastAsia"/>
                              </w:rPr>
                              <w:t>様式</w:t>
                            </w:r>
                            <w:r>
                              <w:rPr>
                                <w:rFonts w:hint="default"/>
                              </w:rPr>
                              <w:t>第３号（</w:t>
                            </w:r>
                            <w:r>
                              <w:rPr>
                                <w:rFonts w:hint="eastAsia"/>
                              </w:rPr>
                              <w:t>第６</w:t>
                            </w:r>
                            <w:r>
                              <w:rPr>
                                <w:rFonts w:hint="default"/>
                              </w:rPr>
                              <w:t>条関係）</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5.5pt;mso-position-vertical-relative:text;mso-position-horizontal-relative:text;v-text-anchor:top;position:absolute;height:28.5pt;mso-wrap-distance-top:0pt;width:162.75pt;mso-wrap-distance-left:9pt;margin-left:-26.55pt;z-index:2;" o:spid="_x0000_s1026" o:allowincell="t" o:allowoverlap="t" filled="t" fillcolor="#ffffff [3201]" stroked="f" strokeweight="0.5pt" o:spt="202" type="#_x0000_t202">
                <v:fill/>
                <v:textbox style="layout-flow:horizontal;">
                  <w:txbxContent>
                    <w:p>
                      <w:pPr>
                        <w:pStyle w:val="0"/>
                        <w:rPr>
                          <w:rFonts w:hint="default"/>
                        </w:rPr>
                      </w:pPr>
                      <w:r>
                        <w:rPr>
                          <w:rFonts w:hint="eastAsia"/>
                        </w:rPr>
                        <w:t>様式</w:t>
                      </w:r>
                      <w:r>
                        <w:rPr>
                          <w:rFonts w:hint="default"/>
                        </w:rPr>
                        <w:t>第３号（</w:t>
                      </w:r>
                      <w:r>
                        <w:rPr>
                          <w:rFonts w:hint="eastAsia"/>
                        </w:rPr>
                        <w:t>第６</w:t>
                      </w:r>
                      <w:r>
                        <w:rPr>
                          <w:rFonts w:hint="default"/>
                        </w:rPr>
                        <w:t>条関係）</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4662170</wp:posOffset>
                </wp:positionH>
                <wp:positionV relativeFrom="paragraph">
                  <wp:posOffset>-326390</wp:posOffset>
                </wp:positionV>
                <wp:extent cx="929640" cy="4572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929640" cy="4572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28"/>
                              </w:rPr>
                            </w:pPr>
                            <w:r>
                              <w:rPr>
                                <w:rFonts w:hint="eastAsia"/>
                                <w:sz w:val="28"/>
                              </w:rPr>
                              <w:t>記入例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5.7pt;mso-position-vertical-relative:text;mso-position-horizontal-relative:text;position:absolute;height:36pt;mso-wrap-distance-top:0pt;width:73.2pt;mso-wrap-distance-left:5.65pt;margin-left:367.1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sz w:val="28"/>
                        </w:rPr>
                      </w:pPr>
                      <w:r>
                        <w:rPr>
                          <w:rFonts w:hint="eastAsia"/>
                          <w:sz w:val="28"/>
                        </w:rPr>
                        <w:t>記入例</w:t>
                      </w:r>
                    </w:p>
                  </w:txbxContent>
                </v:textbox>
                <v:imagedata o:title=""/>
                <w10:wrap type="none" anchorx="text" anchory="text"/>
              </v:shape>
            </w:pict>
          </mc:Fallback>
        </mc:AlternateContent>
      </w:r>
      <w:bookmarkStart w:id="0" w:name="_GoBack"/>
      <w:bookmarkEnd w:id="0"/>
      <w:r>
        <w:rPr>
          <w:rFonts w:hint="eastAsia"/>
          <w:sz w:val="36"/>
        </w:rPr>
        <w:t>救護訓練計画書</w:t>
      </w:r>
      <w:r>
        <w:rPr>
          <w:rFonts w:hint="eastAsia"/>
          <w:sz w:val="36"/>
        </w:rPr>
        <w:t xml:space="preserve">        </w:t>
      </w:r>
    </w:p>
    <w:tbl>
      <w:tblPr>
        <w:tblStyle w:val="21"/>
        <w:tblW w:w="9762" w:type="dxa"/>
        <w:tblInd w:w="-5" w:type="dxa"/>
        <w:tblLayout w:type="fixed"/>
        <w:tblLook w:firstRow="1" w:lastRow="0" w:firstColumn="1" w:lastColumn="0" w:noHBand="0" w:noVBand="1" w:val="04A0"/>
      </w:tblPr>
      <w:tblGrid>
        <w:gridCol w:w="2694"/>
        <w:gridCol w:w="2268"/>
        <w:gridCol w:w="2409"/>
        <w:gridCol w:w="2391"/>
      </w:tblGrid>
      <w:tr>
        <w:trPr>
          <w:trHeight w:val="567" w:hRule="atLeast"/>
        </w:trPr>
        <w:tc>
          <w:tcPr>
            <w:tcW w:w="2694" w:type="dxa"/>
            <w:vAlign w:val="center"/>
          </w:tcPr>
          <w:p>
            <w:pPr>
              <w:pStyle w:val="0"/>
              <w:jc w:val="center"/>
              <w:rPr>
                <w:rFonts w:hint="default"/>
              </w:rPr>
            </w:pPr>
            <w:r>
              <w:rPr>
                <w:rFonts w:hint="eastAsia"/>
              </w:rPr>
              <w:t>事業所名</w:t>
            </w:r>
          </w:p>
        </w:tc>
        <w:tc>
          <w:tcPr>
            <w:tcW w:w="7068" w:type="dxa"/>
            <w:gridSpan w:val="3"/>
            <w:vAlign w:val="top"/>
          </w:tcPr>
          <w:p>
            <w:pPr>
              <w:pStyle w:val="0"/>
              <w:jc w:val="center"/>
              <w:rPr>
                <w:rFonts w:hint="default"/>
              </w:rPr>
            </w:pPr>
            <w:r>
              <w:rPr>
                <w:rFonts w:hint="eastAsia"/>
              </w:rPr>
              <w:t>名護市消防本部</w:t>
            </w:r>
          </w:p>
        </w:tc>
      </w:tr>
      <w:tr>
        <w:trPr>
          <w:trHeight w:val="567" w:hRule="atLeast"/>
        </w:trPr>
        <w:tc>
          <w:tcPr>
            <w:tcW w:w="2694" w:type="dxa"/>
            <w:vAlign w:val="center"/>
          </w:tcPr>
          <w:p>
            <w:pPr>
              <w:pStyle w:val="0"/>
              <w:jc w:val="center"/>
              <w:rPr>
                <w:rFonts w:hint="default"/>
              </w:rPr>
            </w:pPr>
            <w:r>
              <w:rPr>
                <w:rFonts w:hint="eastAsia"/>
              </w:rPr>
              <w:t>認定番号</w:t>
            </w:r>
          </w:p>
        </w:tc>
        <w:tc>
          <w:tcPr>
            <w:tcW w:w="2268" w:type="dxa"/>
            <w:vAlign w:val="center"/>
          </w:tcPr>
          <w:p>
            <w:pPr>
              <w:pStyle w:val="0"/>
              <w:jc w:val="center"/>
              <w:rPr>
                <w:rFonts w:hint="default"/>
              </w:rPr>
            </w:pPr>
            <w:r>
              <w:rPr>
                <w:rFonts w:hint="eastAsia"/>
              </w:rPr>
              <w:t>第　　　号</w:t>
            </w:r>
          </w:p>
        </w:tc>
        <w:tc>
          <w:tcPr>
            <w:tcW w:w="2409" w:type="dxa"/>
            <w:vAlign w:val="center"/>
          </w:tcPr>
          <w:p>
            <w:pPr>
              <w:pStyle w:val="0"/>
              <w:jc w:val="center"/>
              <w:rPr>
                <w:rFonts w:hint="default"/>
              </w:rPr>
            </w:pPr>
            <w:r>
              <w:rPr>
                <w:rFonts w:hint="eastAsia"/>
              </w:rPr>
              <w:t>認定年月日</w:t>
            </w:r>
          </w:p>
        </w:tc>
        <w:tc>
          <w:tcPr>
            <w:tcW w:w="2391" w:type="dxa"/>
            <w:vAlign w:val="top"/>
          </w:tcPr>
          <w:p>
            <w:pPr>
              <w:pStyle w:val="0"/>
              <w:rPr>
                <w:rFonts w:hint="default"/>
              </w:rPr>
            </w:pPr>
          </w:p>
        </w:tc>
      </w:tr>
      <w:tr>
        <w:trPr>
          <w:trHeight w:val="567" w:hRule="atLeast"/>
        </w:trPr>
        <w:tc>
          <w:tcPr>
            <w:tcW w:w="2694" w:type="dxa"/>
            <w:vAlign w:val="center"/>
          </w:tcPr>
          <w:p>
            <w:pPr>
              <w:pStyle w:val="0"/>
              <w:jc w:val="center"/>
              <w:rPr>
                <w:rFonts w:hint="default"/>
              </w:rPr>
            </w:pPr>
            <w:r>
              <w:rPr>
                <w:rFonts w:hint="eastAsia"/>
              </w:rPr>
              <w:t>従業員数</w:t>
            </w:r>
          </w:p>
        </w:tc>
        <w:tc>
          <w:tcPr>
            <w:tcW w:w="2268" w:type="dxa"/>
            <w:vAlign w:val="top"/>
          </w:tcPr>
          <w:p>
            <w:pPr>
              <w:pStyle w:val="0"/>
              <w:jc w:val="center"/>
              <w:rPr>
                <w:rFonts w:hint="default"/>
              </w:rPr>
            </w:pPr>
            <w:r>
              <w:rPr>
                <w:rFonts w:hint="eastAsia"/>
              </w:rPr>
              <w:t>75</w:t>
            </w:r>
          </w:p>
        </w:tc>
        <w:tc>
          <w:tcPr>
            <w:tcW w:w="2409" w:type="dxa"/>
            <w:vAlign w:val="center"/>
          </w:tcPr>
          <w:p>
            <w:pPr>
              <w:pStyle w:val="0"/>
              <w:jc w:val="center"/>
              <w:rPr>
                <w:rFonts w:hint="default"/>
              </w:rPr>
            </w:pPr>
            <w:r>
              <w:rPr>
                <w:rFonts w:hint="eastAsia"/>
              </w:rPr>
              <w:t>講習修了者総数</w:t>
            </w:r>
          </w:p>
        </w:tc>
        <w:tc>
          <w:tcPr>
            <w:tcW w:w="2391" w:type="dxa"/>
            <w:vAlign w:val="top"/>
          </w:tcPr>
          <w:p>
            <w:pPr>
              <w:pStyle w:val="0"/>
              <w:jc w:val="center"/>
              <w:rPr>
                <w:rFonts w:hint="default"/>
              </w:rPr>
            </w:pPr>
            <w:r>
              <w:rPr>
                <w:rFonts w:hint="eastAsia"/>
              </w:rPr>
              <w:t>75</w:t>
            </w:r>
          </w:p>
        </w:tc>
      </w:tr>
      <w:tr>
        <w:trPr>
          <w:trHeight w:val="340" w:hRule="atLeast"/>
        </w:trPr>
        <w:tc>
          <w:tcPr>
            <w:tcW w:w="2694" w:type="dxa"/>
            <w:vAlign w:val="center"/>
          </w:tcPr>
          <w:p>
            <w:pPr>
              <w:pStyle w:val="0"/>
              <w:jc w:val="center"/>
              <w:rPr>
                <w:rFonts w:hint="default"/>
              </w:rPr>
            </w:pPr>
            <w:r>
              <w:rPr>
                <w:rFonts w:hint="eastAsia"/>
              </w:rPr>
              <w:t>担当内容</w:t>
            </w:r>
          </w:p>
        </w:tc>
        <w:tc>
          <w:tcPr>
            <w:tcW w:w="2268" w:type="dxa"/>
            <w:vAlign w:val="center"/>
          </w:tcPr>
          <w:p>
            <w:pPr>
              <w:pStyle w:val="0"/>
              <w:jc w:val="center"/>
              <w:rPr>
                <w:rFonts w:hint="default"/>
              </w:rPr>
            </w:pPr>
            <w:r>
              <w:rPr>
                <w:rFonts w:hint="eastAsia"/>
              </w:rPr>
              <w:t>部署名又は氏名</w:t>
            </w:r>
          </w:p>
        </w:tc>
        <w:tc>
          <w:tcPr>
            <w:tcW w:w="4800" w:type="dxa"/>
            <w:gridSpan w:val="2"/>
            <w:vAlign w:val="center"/>
          </w:tcPr>
          <w:p>
            <w:pPr>
              <w:pStyle w:val="0"/>
              <w:jc w:val="center"/>
              <w:rPr>
                <w:rFonts w:hint="default"/>
              </w:rPr>
            </w:pPr>
            <w:r>
              <w:rPr>
                <w:rFonts w:hint="eastAsia"/>
              </w:rPr>
              <w:t>方　　法</w:t>
            </w:r>
          </w:p>
        </w:tc>
      </w:tr>
      <w:tr>
        <w:trPr/>
        <w:tc>
          <w:tcPr>
            <w:tcW w:w="2694" w:type="dxa"/>
            <w:vMerge w:val="restart"/>
            <w:vAlign w:val="center"/>
          </w:tcPr>
          <w:p>
            <w:pPr>
              <w:pStyle w:val="0"/>
              <w:jc w:val="center"/>
              <w:rPr>
                <w:rFonts w:hint="default"/>
              </w:rPr>
            </w:pPr>
            <w:r>
              <w:rPr>
                <w:rFonts w:hint="eastAsia"/>
              </w:rPr>
              <w:t>119</w:t>
            </w:r>
            <w:r>
              <w:rPr>
                <w:rFonts w:hint="eastAsia"/>
              </w:rPr>
              <w:t>番通報</w:t>
            </w:r>
          </w:p>
        </w:tc>
        <w:tc>
          <w:tcPr>
            <w:tcW w:w="2268" w:type="dxa"/>
            <w:vAlign w:val="top"/>
          </w:tcPr>
          <w:p>
            <w:pPr>
              <w:pStyle w:val="0"/>
              <w:jc w:val="center"/>
              <w:rPr>
                <w:rFonts w:hint="default"/>
              </w:rPr>
            </w:pPr>
            <w:r>
              <w:rPr>
                <w:rFonts w:hint="eastAsia"/>
              </w:rPr>
              <w:t>名護太郎</w:t>
            </w:r>
          </w:p>
        </w:tc>
        <w:tc>
          <w:tcPr>
            <w:tcW w:w="4800" w:type="dxa"/>
            <w:gridSpan w:val="2"/>
            <w:vAlign w:val="top"/>
          </w:tcPr>
          <w:p>
            <w:pPr>
              <w:pStyle w:val="0"/>
              <w:rPr>
                <w:rFonts w:hint="default"/>
              </w:rPr>
            </w:pPr>
            <w:r>
              <w:rPr>
                <w:rFonts w:hint="eastAsia"/>
              </w:rPr>
              <w:t>救急車要請の判断・指示を行う。</w:t>
            </w:r>
          </w:p>
        </w:tc>
      </w:tr>
      <w:tr>
        <w:trPr/>
        <w:tc>
          <w:tcPr>
            <w:tcW w:w="2694" w:type="dxa"/>
            <w:vMerge w:val="continue"/>
            <w:vAlign w:val="top"/>
          </w:tcPr>
          <w:p>
            <w:pPr>
              <w:pStyle w:val="0"/>
              <w:rPr>
                <w:rFonts w:hint="default"/>
              </w:rPr>
            </w:pPr>
          </w:p>
        </w:tc>
        <w:tc>
          <w:tcPr>
            <w:tcW w:w="2268" w:type="dxa"/>
            <w:vAlign w:val="top"/>
          </w:tcPr>
          <w:p>
            <w:pPr>
              <w:pStyle w:val="0"/>
              <w:rPr>
                <w:rFonts w:hint="default"/>
              </w:rPr>
            </w:pPr>
          </w:p>
        </w:tc>
        <w:tc>
          <w:tcPr>
            <w:tcW w:w="4800" w:type="dxa"/>
            <w:gridSpan w:val="2"/>
            <w:vAlign w:val="top"/>
          </w:tcPr>
          <w:p>
            <w:pPr>
              <w:pStyle w:val="0"/>
              <w:rPr>
                <w:rFonts w:hint="default"/>
              </w:rPr>
            </w:pPr>
            <w:r>
              <w:rPr>
                <w:rFonts w:hint="eastAsia"/>
              </w:rPr>
              <w:t>落ち着いて</w:t>
            </w:r>
            <w:r>
              <w:rPr>
                <w:rFonts w:hint="eastAsia"/>
              </w:rPr>
              <w:t>119</w:t>
            </w:r>
            <w:r>
              <w:rPr>
                <w:rFonts w:hint="eastAsia"/>
              </w:rPr>
              <w:t>番通報を行う。</w:t>
            </w:r>
          </w:p>
        </w:tc>
      </w:tr>
      <w:tr>
        <w:trPr/>
        <w:tc>
          <w:tcPr>
            <w:tcW w:w="2694" w:type="dxa"/>
            <w:vMerge w:val="continue"/>
            <w:vAlign w:val="top"/>
          </w:tcPr>
          <w:p>
            <w:pPr>
              <w:pStyle w:val="0"/>
              <w:rPr>
                <w:rFonts w:hint="default"/>
              </w:rPr>
            </w:pPr>
          </w:p>
        </w:tc>
        <w:tc>
          <w:tcPr>
            <w:tcW w:w="2268" w:type="dxa"/>
            <w:vAlign w:val="top"/>
          </w:tcPr>
          <w:p>
            <w:pPr>
              <w:pStyle w:val="0"/>
              <w:rPr>
                <w:rFonts w:hint="default"/>
              </w:rPr>
            </w:pPr>
          </w:p>
        </w:tc>
        <w:tc>
          <w:tcPr>
            <w:tcW w:w="4800" w:type="dxa"/>
            <w:gridSpan w:val="2"/>
            <w:vAlign w:val="top"/>
          </w:tcPr>
          <w:p>
            <w:pPr>
              <w:pStyle w:val="0"/>
              <w:rPr>
                <w:rFonts w:hint="default"/>
              </w:rPr>
            </w:pPr>
          </w:p>
        </w:tc>
      </w:tr>
      <w:tr>
        <w:trPr/>
        <w:tc>
          <w:tcPr>
            <w:tcW w:w="2694" w:type="dxa"/>
            <w:vMerge w:val="restart"/>
            <w:vAlign w:val="center"/>
          </w:tcPr>
          <w:p>
            <w:pPr>
              <w:pStyle w:val="0"/>
              <w:jc w:val="center"/>
              <w:rPr>
                <w:rFonts w:hint="default"/>
              </w:rPr>
            </w:pPr>
            <w:r>
              <w:rPr>
                <w:rFonts w:hint="eastAsia"/>
              </w:rPr>
              <w:t>救急車誘導</w:t>
            </w:r>
          </w:p>
        </w:tc>
        <w:tc>
          <w:tcPr>
            <w:tcW w:w="2268" w:type="dxa"/>
            <w:vAlign w:val="top"/>
          </w:tcPr>
          <w:p>
            <w:pPr>
              <w:pStyle w:val="0"/>
              <w:jc w:val="center"/>
              <w:rPr>
                <w:rFonts w:hint="default"/>
              </w:rPr>
            </w:pPr>
            <w:r>
              <w:rPr>
                <w:rFonts w:hint="eastAsia"/>
              </w:rPr>
              <w:t>名護太郎</w:t>
            </w:r>
          </w:p>
        </w:tc>
        <w:tc>
          <w:tcPr>
            <w:tcW w:w="4800" w:type="dxa"/>
            <w:gridSpan w:val="2"/>
            <w:vAlign w:val="top"/>
          </w:tcPr>
          <w:p>
            <w:pPr>
              <w:pStyle w:val="0"/>
              <w:rPr>
                <w:rFonts w:hint="default"/>
              </w:rPr>
            </w:pPr>
            <w:r>
              <w:rPr>
                <w:rFonts w:hint="eastAsia"/>
              </w:rPr>
              <w:t>救急車が到着した際に署内の救急車停車</w:t>
            </w:r>
          </w:p>
        </w:tc>
      </w:tr>
      <w:tr>
        <w:trPr/>
        <w:tc>
          <w:tcPr>
            <w:tcW w:w="2694" w:type="dxa"/>
            <w:vMerge w:val="continue"/>
            <w:vAlign w:val="top"/>
          </w:tcPr>
          <w:p>
            <w:pPr>
              <w:pStyle w:val="0"/>
              <w:rPr>
                <w:rFonts w:hint="default"/>
              </w:rPr>
            </w:pPr>
          </w:p>
        </w:tc>
        <w:tc>
          <w:tcPr>
            <w:tcW w:w="2268" w:type="dxa"/>
            <w:vAlign w:val="top"/>
          </w:tcPr>
          <w:p>
            <w:pPr>
              <w:pStyle w:val="0"/>
              <w:rPr>
                <w:rFonts w:hint="default"/>
              </w:rPr>
            </w:pPr>
          </w:p>
        </w:tc>
        <w:tc>
          <w:tcPr>
            <w:tcW w:w="4800" w:type="dxa"/>
            <w:gridSpan w:val="2"/>
            <w:vAlign w:val="top"/>
          </w:tcPr>
          <w:p>
            <w:pPr>
              <w:pStyle w:val="0"/>
              <w:rPr>
                <w:rFonts w:hint="default"/>
              </w:rPr>
            </w:pPr>
            <w:r>
              <w:rPr>
                <w:rFonts w:hint="eastAsia"/>
              </w:rPr>
              <w:t>位置を確保し、誘導を行う。</w:t>
            </w:r>
          </w:p>
        </w:tc>
      </w:tr>
      <w:tr>
        <w:trPr>
          <w:trHeight w:val="397" w:hRule="atLeast"/>
        </w:trPr>
        <w:tc>
          <w:tcPr>
            <w:tcW w:w="2694" w:type="dxa"/>
            <w:vMerge w:val="continue"/>
            <w:vAlign w:val="top"/>
          </w:tcPr>
          <w:p>
            <w:pPr>
              <w:pStyle w:val="0"/>
              <w:rPr>
                <w:rFonts w:hint="default"/>
              </w:rPr>
            </w:pPr>
          </w:p>
        </w:tc>
        <w:tc>
          <w:tcPr>
            <w:tcW w:w="2268" w:type="dxa"/>
            <w:vAlign w:val="top"/>
          </w:tcPr>
          <w:p>
            <w:pPr>
              <w:pStyle w:val="0"/>
              <w:rPr>
                <w:rFonts w:hint="default"/>
              </w:rPr>
            </w:pPr>
          </w:p>
        </w:tc>
        <w:tc>
          <w:tcPr>
            <w:tcW w:w="4800" w:type="dxa"/>
            <w:gridSpan w:val="2"/>
            <w:vAlign w:val="top"/>
          </w:tcPr>
          <w:p>
            <w:pPr>
              <w:pStyle w:val="0"/>
              <w:rPr>
                <w:rFonts w:hint="default"/>
              </w:rPr>
            </w:pPr>
          </w:p>
        </w:tc>
      </w:tr>
      <w:tr>
        <w:trPr/>
        <w:tc>
          <w:tcPr>
            <w:tcW w:w="2694" w:type="dxa"/>
            <w:vMerge w:val="restart"/>
            <w:vAlign w:val="center"/>
          </w:tcPr>
          <w:p>
            <w:pPr>
              <w:pStyle w:val="0"/>
              <w:jc w:val="center"/>
              <w:rPr>
                <w:rFonts w:hint="default"/>
              </w:rPr>
            </w:pPr>
            <w:r>
              <w:rPr>
                <w:rFonts w:hint="eastAsia"/>
              </w:rPr>
              <w:t>救急隊員誘導</w:t>
            </w:r>
          </w:p>
        </w:tc>
        <w:tc>
          <w:tcPr>
            <w:tcW w:w="2268" w:type="dxa"/>
            <w:vAlign w:val="top"/>
          </w:tcPr>
          <w:p>
            <w:pPr>
              <w:pStyle w:val="0"/>
              <w:jc w:val="center"/>
              <w:rPr>
                <w:rFonts w:hint="default"/>
              </w:rPr>
            </w:pPr>
            <w:r>
              <w:rPr>
                <w:rFonts w:hint="eastAsia"/>
              </w:rPr>
              <w:t>名護太郎</w:t>
            </w:r>
          </w:p>
        </w:tc>
        <w:tc>
          <w:tcPr>
            <w:tcW w:w="4800" w:type="dxa"/>
            <w:gridSpan w:val="2"/>
            <w:vAlign w:val="top"/>
          </w:tcPr>
          <w:p>
            <w:pPr>
              <w:pStyle w:val="0"/>
              <w:rPr>
                <w:rFonts w:hint="default"/>
              </w:rPr>
            </w:pPr>
            <w:r>
              <w:rPr>
                <w:rFonts w:hint="eastAsia"/>
              </w:rPr>
              <w:t>救急車が停車しだい傷病者がいる現場へ</w:t>
            </w:r>
          </w:p>
        </w:tc>
      </w:tr>
      <w:tr>
        <w:trPr/>
        <w:tc>
          <w:tcPr>
            <w:tcW w:w="2694" w:type="dxa"/>
            <w:vMerge w:val="continue"/>
            <w:vAlign w:val="top"/>
          </w:tcPr>
          <w:p>
            <w:pPr>
              <w:pStyle w:val="0"/>
              <w:rPr>
                <w:rFonts w:hint="default"/>
              </w:rPr>
            </w:pPr>
          </w:p>
        </w:tc>
        <w:tc>
          <w:tcPr>
            <w:tcW w:w="2268" w:type="dxa"/>
            <w:vAlign w:val="top"/>
          </w:tcPr>
          <w:p>
            <w:pPr>
              <w:pStyle w:val="0"/>
              <w:rPr>
                <w:rFonts w:hint="default"/>
              </w:rPr>
            </w:pPr>
          </w:p>
        </w:tc>
        <w:tc>
          <w:tcPr>
            <w:tcW w:w="4800" w:type="dxa"/>
            <w:gridSpan w:val="2"/>
            <w:vAlign w:val="top"/>
          </w:tcPr>
          <w:p>
            <w:pPr>
              <w:pStyle w:val="0"/>
              <w:rPr>
                <w:rFonts w:hint="default"/>
              </w:rPr>
            </w:pPr>
            <w:r>
              <w:rPr>
                <w:rFonts w:hint="eastAsia"/>
              </w:rPr>
              <w:t>救急隊員を誘導する。</w:t>
            </w:r>
          </w:p>
        </w:tc>
      </w:tr>
      <w:tr>
        <w:trPr/>
        <w:tc>
          <w:tcPr>
            <w:tcW w:w="2694" w:type="dxa"/>
            <w:vMerge w:val="continue"/>
            <w:vAlign w:val="top"/>
          </w:tcPr>
          <w:p>
            <w:pPr>
              <w:pStyle w:val="0"/>
              <w:rPr>
                <w:rFonts w:hint="default"/>
              </w:rPr>
            </w:pPr>
          </w:p>
        </w:tc>
        <w:tc>
          <w:tcPr>
            <w:tcW w:w="2268" w:type="dxa"/>
            <w:vAlign w:val="top"/>
          </w:tcPr>
          <w:p>
            <w:pPr>
              <w:pStyle w:val="0"/>
              <w:rPr>
                <w:rFonts w:hint="default"/>
              </w:rPr>
            </w:pPr>
          </w:p>
        </w:tc>
        <w:tc>
          <w:tcPr>
            <w:tcW w:w="4800" w:type="dxa"/>
            <w:gridSpan w:val="2"/>
            <w:vAlign w:val="top"/>
          </w:tcPr>
          <w:p>
            <w:pPr>
              <w:pStyle w:val="0"/>
              <w:rPr>
                <w:rFonts w:hint="default"/>
              </w:rPr>
            </w:pPr>
          </w:p>
        </w:tc>
      </w:tr>
      <w:tr>
        <w:trPr>
          <w:trHeight w:val="454" w:hRule="atLeast"/>
        </w:trPr>
        <w:tc>
          <w:tcPr>
            <w:tcW w:w="2694" w:type="dxa"/>
            <w:vMerge w:val="restart"/>
            <w:vAlign w:val="center"/>
          </w:tcPr>
          <w:p>
            <w:pPr>
              <w:pStyle w:val="0"/>
              <w:jc w:val="center"/>
              <w:rPr>
                <w:rFonts w:hint="default"/>
              </w:rPr>
            </w:pPr>
            <w:r>
              <w:rPr>
                <w:rFonts w:hint="eastAsia"/>
              </w:rPr>
              <w:t>心肺蘇生法等実施者名及び</w:t>
            </w:r>
          </w:p>
          <w:p>
            <w:pPr>
              <w:pStyle w:val="0"/>
              <w:jc w:val="center"/>
              <w:rPr>
                <w:rFonts w:hint="default"/>
              </w:rPr>
            </w:pPr>
            <w:r>
              <w:rPr>
                <w:rFonts w:hint="eastAsia"/>
              </w:rPr>
              <w:t>実施内容（詳細）</w:t>
            </w:r>
          </w:p>
        </w:tc>
        <w:tc>
          <w:tcPr>
            <w:tcW w:w="2268" w:type="dxa"/>
            <w:vAlign w:val="top"/>
          </w:tcPr>
          <w:p>
            <w:pPr>
              <w:pStyle w:val="0"/>
              <w:rPr>
                <w:rFonts w:hint="default"/>
              </w:rPr>
            </w:pPr>
          </w:p>
        </w:tc>
        <w:tc>
          <w:tcPr>
            <w:tcW w:w="4800" w:type="dxa"/>
            <w:gridSpan w:val="2"/>
            <w:vAlign w:val="center"/>
          </w:tcPr>
          <w:p>
            <w:pPr>
              <w:pStyle w:val="0"/>
              <w:jc w:val="center"/>
              <w:rPr>
                <w:rFonts w:hint="default"/>
              </w:rPr>
            </w:pPr>
            <w:r>
              <w:rPr>
                <w:rFonts w:hint="eastAsia"/>
              </w:rPr>
              <w:t>実施内容（詳細）</w:t>
            </w:r>
          </w:p>
        </w:tc>
      </w:tr>
      <w:tr>
        <w:trPr>
          <w:trHeight w:val="454" w:hRule="atLeast"/>
        </w:trPr>
        <w:tc>
          <w:tcPr>
            <w:tcW w:w="2694" w:type="dxa"/>
            <w:vMerge w:val="continue"/>
            <w:vAlign w:val="top"/>
          </w:tcPr>
          <w:p>
            <w:pPr>
              <w:pStyle w:val="0"/>
              <w:rPr>
                <w:rFonts w:hint="default"/>
              </w:rPr>
            </w:pPr>
          </w:p>
        </w:tc>
        <w:tc>
          <w:tcPr>
            <w:tcW w:w="2268" w:type="dxa"/>
            <w:vAlign w:val="top"/>
          </w:tcPr>
          <w:p>
            <w:pPr>
              <w:pStyle w:val="0"/>
              <w:jc w:val="center"/>
              <w:rPr>
                <w:rFonts w:hint="default"/>
              </w:rPr>
            </w:pPr>
            <w:r>
              <w:rPr>
                <w:rFonts w:hint="eastAsia"/>
              </w:rPr>
              <w:t>全職員</w:t>
            </w:r>
          </w:p>
        </w:tc>
        <w:tc>
          <w:tcPr>
            <w:tcW w:w="4800" w:type="dxa"/>
            <w:gridSpan w:val="2"/>
            <w:vMerge w:val="restart"/>
            <w:vAlign w:val="top"/>
          </w:tcPr>
          <w:p>
            <w:pPr>
              <w:pStyle w:val="0"/>
              <w:rPr>
                <w:rFonts w:hint="default"/>
              </w:rPr>
            </w:pPr>
            <w:r>
              <w:rPr>
                <w:rFonts w:hint="eastAsia"/>
              </w:rPr>
              <w:t>傷病者の状態を確認し、心肺停止と判断したら直ちに胸骨圧迫及び</w:t>
            </w:r>
            <w:r>
              <w:rPr>
                <w:rFonts w:hint="eastAsia"/>
              </w:rPr>
              <w:t>AED</w:t>
            </w:r>
            <w:r>
              <w:rPr>
                <w:rFonts w:hint="eastAsia"/>
              </w:rPr>
              <w:t>を用いて救命処置を行う。</w:t>
            </w:r>
          </w:p>
          <w:p>
            <w:pPr>
              <w:pStyle w:val="0"/>
              <w:rPr>
                <w:rFonts w:hint="default"/>
              </w:rPr>
            </w:pPr>
            <w:r>
              <w:rPr>
                <w:rFonts w:hint="eastAsia"/>
              </w:rPr>
              <w:t>骨折の場合は、硬いもの、または棒状のものを用いて三角巾で固定する。</w:t>
            </w:r>
          </w:p>
          <w:p>
            <w:pPr>
              <w:pStyle w:val="0"/>
              <w:rPr>
                <w:rFonts w:hint="default"/>
              </w:rPr>
            </w:pPr>
            <w:r>
              <w:rPr>
                <w:rFonts w:hint="eastAsia"/>
              </w:rPr>
              <w:t>出血の場合は、直接圧迫止血法を用いて止血する。</w:t>
            </w:r>
          </w:p>
        </w:tc>
      </w:tr>
      <w:tr>
        <w:trPr>
          <w:trHeight w:val="454" w:hRule="atLeast"/>
        </w:trPr>
        <w:tc>
          <w:tcPr>
            <w:tcW w:w="2694" w:type="dxa"/>
            <w:vMerge w:val="continue"/>
            <w:vAlign w:val="top"/>
          </w:tcPr>
          <w:p>
            <w:pPr>
              <w:pStyle w:val="0"/>
              <w:rPr>
                <w:rFonts w:hint="default"/>
              </w:rPr>
            </w:pPr>
          </w:p>
        </w:tc>
        <w:tc>
          <w:tcPr>
            <w:tcW w:w="2268" w:type="dxa"/>
            <w:vAlign w:val="top"/>
          </w:tcPr>
          <w:p>
            <w:pPr>
              <w:pStyle w:val="0"/>
              <w:rPr>
                <w:rFonts w:hint="default"/>
              </w:rPr>
            </w:pPr>
          </w:p>
        </w:tc>
        <w:tc>
          <w:tcPr>
            <w:tcW w:w="4800" w:type="dxa"/>
            <w:gridSpan w:val="2"/>
            <w:vMerge w:val="continue"/>
            <w:vAlign w:val="top"/>
          </w:tcPr>
          <w:p>
            <w:pPr>
              <w:pStyle w:val="0"/>
              <w:rPr>
                <w:rFonts w:hint="default"/>
              </w:rPr>
            </w:pPr>
          </w:p>
        </w:tc>
      </w:tr>
      <w:tr>
        <w:trPr>
          <w:trHeight w:val="454" w:hRule="atLeast"/>
        </w:trPr>
        <w:tc>
          <w:tcPr>
            <w:tcW w:w="2694" w:type="dxa"/>
            <w:vMerge w:val="continue"/>
            <w:vAlign w:val="top"/>
          </w:tcPr>
          <w:p>
            <w:pPr>
              <w:pStyle w:val="0"/>
              <w:rPr>
                <w:rFonts w:hint="default"/>
              </w:rPr>
            </w:pPr>
          </w:p>
        </w:tc>
        <w:tc>
          <w:tcPr>
            <w:tcW w:w="2268" w:type="dxa"/>
            <w:vAlign w:val="top"/>
          </w:tcPr>
          <w:p>
            <w:pPr>
              <w:pStyle w:val="0"/>
              <w:rPr>
                <w:rFonts w:hint="default"/>
              </w:rPr>
            </w:pPr>
          </w:p>
        </w:tc>
        <w:tc>
          <w:tcPr>
            <w:tcW w:w="4800" w:type="dxa"/>
            <w:gridSpan w:val="2"/>
            <w:vMerge w:val="continue"/>
            <w:vAlign w:val="top"/>
          </w:tcPr>
          <w:p>
            <w:pPr>
              <w:pStyle w:val="0"/>
              <w:rPr>
                <w:rFonts w:hint="default"/>
              </w:rPr>
            </w:pPr>
          </w:p>
        </w:tc>
      </w:tr>
      <w:tr>
        <w:trPr>
          <w:trHeight w:val="454" w:hRule="atLeast"/>
        </w:trPr>
        <w:tc>
          <w:tcPr>
            <w:tcW w:w="2694" w:type="dxa"/>
            <w:vMerge w:val="continue"/>
            <w:vAlign w:val="top"/>
          </w:tcPr>
          <w:p>
            <w:pPr>
              <w:pStyle w:val="0"/>
              <w:rPr>
                <w:rFonts w:hint="default"/>
              </w:rPr>
            </w:pPr>
          </w:p>
        </w:tc>
        <w:tc>
          <w:tcPr>
            <w:tcW w:w="2268" w:type="dxa"/>
            <w:vAlign w:val="top"/>
          </w:tcPr>
          <w:p>
            <w:pPr>
              <w:pStyle w:val="0"/>
              <w:rPr>
                <w:rFonts w:hint="default"/>
              </w:rPr>
            </w:pPr>
          </w:p>
        </w:tc>
        <w:tc>
          <w:tcPr>
            <w:tcW w:w="4800" w:type="dxa"/>
            <w:gridSpan w:val="2"/>
            <w:vMerge w:val="continue"/>
            <w:vAlign w:val="top"/>
          </w:tcPr>
          <w:p>
            <w:pPr>
              <w:pStyle w:val="0"/>
              <w:rPr>
                <w:rFonts w:hint="default"/>
              </w:rPr>
            </w:pPr>
          </w:p>
        </w:tc>
      </w:tr>
      <w:tr>
        <w:trPr>
          <w:trHeight w:val="454" w:hRule="atLeast"/>
        </w:trPr>
        <w:tc>
          <w:tcPr>
            <w:tcW w:w="2694" w:type="dxa"/>
            <w:vMerge w:val="continue"/>
            <w:vAlign w:val="top"/>
          </w:tcPr>
          <w:p>
            <w:pPr>
              <w:pStyle w:val="0"/>
              <w:rPr>
                <w:rFonts w:hint="default"/>
              </w:rPr>
            </w:pPr>
          </w:p>
        </w:tc>
        <w:tc>
          <w:tcPr>
            <w:tcW w:w="2268" w:type="dxa"/>
            <w:vAlign w:val="top"/>
          </w:tcPr>
          <w:p>
            <w:pPr>
              <w:pStyle w:val="0"/>
              <w:rPr>
                <w:rFonts w:hint="default"/>
              </w:rPr>
            </w:pPr>
          </w:p>
        </w:tc>
        <w:tc>
          <w:tcPr>
            <w:tcW w:w="4800" w:type="dxa"/>
            <w:gridSpan w:val="2"/>
            <w:vMerge w:val="continue"/>
            <w:vAlign w:val="top"/>
          </w:tcPr>
          <w:p>
            <w:pPr>
              <w:pStyle w:val="0"/>
              <w:rPr>
                <w:rFonts w:hint="default"/>
              </w:rPr>
            </w:pPr>
          </w:p>
        </w:tc>
      </w:tr>
      <w:tr>
        <w:trPr>
          <w:trHeight w:val="454" w:hRule="atLeast"/>
        </w:trPr>
        <w:tc>
          <w:tcPr>
            <w:tcW w:w="2694" w:type="dxa"/>
            <w:vMerge w:val="continue"/>
            <w:vAlign w:val="top"/>
          </w:tcPr>
          <w:p>
            <w:pPr>
              <w:pStyle w:val="0"/>
              <w:rPr>
                <w:rFonts w:hint="default"/>
              </w:rPr>
            </w:pPr>
          </w:p>
        </w:tc>
        <w:tc>
          <w:tcPr>
            <w:tcW w:w="2268" w:type="dxa"/>
            <w:vAlign w:val="top"/>
          </w:tcPr>
          <w:p>
            <w:pPr>
              <w:pStyle w:val="0"/>
              <w:rPr>
                <w:rFonts w:hint="default"/>
              </w:rPr>
            </w:pPr>
          </w:p>
        </w:tc>
        <w:tc>
          <w:tcPr>
            <w:tcW w:w="4800" w:type="dxa"/>
            <w:gridSpan w:val="2"/>
            <w:vMerge w:val="continue"/>
            <w:vAlign w:val="top"/>
          </w:tcPr>
          <w:p>
            <w:pPr>
              <w:pStyle w:val="0"/>
              <w:rPr>
                <w:rFonts w:hint="default"/>
              </w:rPr>
            </w:pPr>
          </w:p>
        </w:tc>
      </w:tr>
      <w:tr>
        <w:trPr>
          <w:trHeight w:val="454" w:hRule="atLeast"/>
        </w:trPr>
        <w:tc>
          <w:tcPr>
            <w:tcW w:w="2694" w:type="dxa"/>
            <w:vMerge w:val="continue"/>
            <w:vAlign w:val="top"/>
          </w:tcPr>
          <w:p>
            <w:pPr>
              <w:pStyle w:val="0"/>
              <w:rPr>
                <w:rFonts w:hint="default"/>
              </w:rPr>
            </w:pPr>
          </w:p>
        </w:tc>
        <w:tc>
          <w:tcPr>
            <w:tcW w:w="2268" w:type="dxa"/>
            <w:vAlign w:val="top"/>
          </w:tcPr>
          <w:p>
            <w:pPr>
              <w:pStyle w:val="0"/>
              <w:rPr>
                <w:rFonts w:hint="default"/>
              </w:rPr>
            </w:pPr>
          </w:p>
        </w:tc>
        <w:tc>
          <w:tcPr>
            <w:tcW w:w="4800" w:type="dxa"/>
            <w:gridSpan w:val="2"/>
            <w:vMerge w:val="continue"/>
            <w:vAlign w:val="top"/>
          </w:tcPr>
          <w:p>
            <w:pPr>
              <w:pStyle w:val="0"/>
              <w:rPr>
                <w:rFonts w:hint="default"/>
              </w:rPr>
            </w:pPr>
          </w:p>
        </w:tc>
      </w:tr>
      <w:tr>
        <w:trPr>
          <w:trHeight w:val="454" w:hRule="atLeast"/>
        </w:trPr>
        <w:tc>
          <w:tcPr>
            <w:tcW w:w="2694" w:type="dxa"/>
            <w:vMerge w:val="continue"/>
            <w:vAlign w:val="top"/>
          </w:tcPr>
          <w:p>
            <w:pPr>
              <w:pStyle w:val="0"/>
              <w:rPr>
                <w:rFonts w:hint="default"/>
              </w:rPr>
            </w:pPr>
          </w:p>
        </w:tc>
        <w:tc>
          <w:tcPr>
            <w:tcW w:w="2268" w:type="dxa"/>
            <w:vAlign w:val="top"/>
          </w:tcPr>
          <w:p>
            <w:pPr>
              <w:pStyle w:val="0"/>
              <w:rPr>
                <w:rFonts w:hint="default"/>
              </w:rPr>
            </w:pPr>
          </w:p>
        </w:tc>
        <w:tc>
          <w:tcPr>
            <w:tcW w:w="4800" w:type="dxa"/>
            <w:gridSpan w:val="2"/>
            <w:vMerge w:val="continue"/>
            <w:vAlign w:val="top"/>
          </w:tcPr>
          <w:p>
            <w:pPr>
              <w:pStyle w:val="0"/>
              <w:rPr>
                <w:rFonts w:hint="default"/>
              </w:rPr>
            </w:pPr>
          </w:p>
        </w:tc>
      </w:tr>
      <w:tr>
        <w:trPr/>
        <w:tc>
          <w:tcPr>
            <w:tcW w:w="2694" w:type="dxa"/>
            <w:vAlign w:val="center"/>
          </w:tcPr>
          <w:p>
            <w:pPr>
              <w:pStyle w:val="0"/>
              <w:jc w:val="center"/>
              <w:rPr>
                <w:rFonts w:hint="default"/>
              </w:rPr>
            </w:pPr>
            <w:r>
              <w:rPr>
                <w:rFonts w:hint="eastAsia"/>
              </w:rPr>
              <w:t>搬送経路及び救急車　停車位置</w:t>
            </w:r>
          </w:p>
        </w:tc>
        <w:tc>
          <w:tcPr>
            <w:tcW w:w="7068" w:type="dxa"/>
            <w:gridSpan w:val="3"/>
            <w:vAlign w:val="center"/>
          </w:tcPr>
          <w:p>
            <w:pPr>
              <w:pStyle w:val="0"/>
              <w:jc w:val="center"/>
              <w:rPr>
                <w:rFonts w:hint="default"/>
              </w:rPr>
            </w:pPr>
            <w:r>
              <w:rPr>
                <w:rFonts w:hint="eastAsia"/>
              </w:rPr>
              <w:t>※救急車を停車させる位置図を別紙で作成をお願いします。</w:t>
            </w:r>
          </w:p>
        </w:tc>
      </w:tr>
      <w:tr>
        <w:trPr>
          <w:trHeight w:val="1134" w:hRule="atLeast"/>
        </w:trPr>
        <w:tc>
          <w:tcPr>
            <w:tcW w:w="2694" w:type="dxa"/>
            <w:vAlign w:val="center"/>
          </w:tcPr>
          <w:p>
            <w:pPr>
              <w:pStyle w:val="0"/>
              <w:jc w:val="center"/>
              <w:rPr>
                <w:rFonts w:hint="default"/>
              </w:rPr>
            </w:pPr>
            <w:r>
              <w:rPr>
                <w:rFonts w:hint="eastAsia"/>
              </w:rPr>
              <w:t>備　考</w:t>
            </w:r>
          </w:p>
        </w:tc>
        <w:tc>
          <w:tcPr>
            <w:tcW w:w="7068" w:type="dxa"/>
            <w:gridSpan w:val="3"/>
            <w:vAlign w:val="top"/>
          </w:tcPr>
          <w:p>
            <w:pPr>
              <w:pStyle w:val="0"/>
              <w:rPr>
                <w:rFonts w:hint="default"/>
              </w:rPr>
            </w:pPr>
          </w:p>
        </w:tc>
      </w:tr>
    </w:tbl>
    <w:p>
      <w:pPr>
        <w:pStyle w:val="0"/>
        <w:rPr>
          <w:rFonts w:hint="default"/>
        </w:rPr>
      </w:pPr>
      <w:r>
        <w:rPr>
          <w:rFonts w:hint="eastAsia"/>
        </w:rPr>
        <w:t>　※本表空欄に記載できない内容がある場合は、別紙を用いて添付すること。</w:t>
      </w:r>
    </w:p>
    <w:p>
      <w:pPr>
        <w:pStyle w:val="0"/>
        <w:rPr>
          <w:rFonts w:hint="default"/>
        </w:rPr>
      </w:pPr>
      <w:r>
        <w:rPr>
          <w:rFonts w:hint="eastAsia"/>
        </w:rPr>
        <w:t>　※</w:t>
      </w:r>
      <w:r>
        <w:rPr>
          <w:rFonts w:hint="eastAsia"/>
        </w:rPr>
        <w:t>119</w:t>
      </w:r>
      <w:r>
        <w:rPr>
          <w:rFonts w:hint="eastAsia"/>
        </w:rPr>
        <w:t>番通報者は、救急事故事案の概要及び詳細を通報する（できる）ものを指す。</w:t>
      </w:r>
    </w:p>
    <w:p>
      <w:pPr>
        <w:pStyle w:val="0"/>
        <w:ind w:left="240" w:hanging="240" w:hangingChars="100"/>
        <w:rPr>
          <w:rFonts w:hint="default"/>
        </w:rPr>
      </w:pPr>
      <w:r>
        <w:rPr>
          <w:rFonts w:hint="eastAsia"/>
        </w:rPr>
        <w:t>　※救急車誘導者とは、</w:t>
      </w:r>
      <w:r>
        <w:rPr>
          <w:rFonts w:hint="eastAsia"/>
        </w:rPr>
        <w:t>119</w:t>
      </w:r>
      <w:r>
        <w:rPr>
          <w:rFonts w:hint="eastAsia"/>
        </w:rPr>
        <w:t>番通報者等から連絡を受け、救急車の停車場所を速やかに確保・誘導できるものを指す。</w:t>
      </w:r>
    </w:p>
    <w:p>
      <w:pPr>
        <w:pStyle w:val="0"/>
        <w:ind w:left="240" w:hanging="240" w:hangingChars="100"/>
        <w:rPr>
          <w:rFonts w:hint="default"/>
        </w:rPr>
      </w:pPr>
      <w:r>
        <w:rPr>
          <w:rFonts w:hint="eastAsia"/>
        </w:rPr>
        <w:t>　※救急隊員誘導者とは、</w:t>
      </w:r>
      <w:r>
        <w:rPr>
          <w:rFonts w:hint="eastAsia"/>
        </w:rPr>
        <w:t>119</w:t>
      </w:r>
      <w:r>
        <w:rPr>
          <w:rFonts w:hint="eastAsia"/>
        </w:rPr>
        <w:t>番通報者等から連絡を受け、救急車の停車場所に待機し傷病者が発生している場所へ速やかに救急隊を誘導できるものを指す。（救急車誘導担当者が兼ねることも可とする）。</w:t>
      </w:r>
    </w:p>
    <w:sectPr>
      <w:pgSz w:w="11906" w:h="16838"/>
      <w:pgMar w:top="1134" w:right="1701"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1</Pages>
  <Words>8</Words>
  <Characters>583</Characters>
  <Application>JUST Note</Application>
  <Lines>237</Lines>
  <Paragraphs>41</Paragraphs>
  <CharactersWithSpaces>602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22PC-067</dc:creator>
  <cp:lastModifiedBy>22PC-070</cp:lastModifiedBy>
  <dcterms:created xsi:type="dcterms:W3CDTF">2024-05-08T05:46:00Z</dcterms:created>
  <dcterms:modified xsi:type="dcterms:W3CDTF">2024-09-02T08:02:19Z</dcterms:modified>
  <cp:revision>13</cp:revision>
</cp:coreProperties>
</file>