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opLinePunct w:val="1"/>
        <w:autoSpaceDE w:val="0"/>
        <w:autoSpaceDN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12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9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spacing w:line="480" w:lineRule="auto"/>
        <w:jc w:val="center"/>
      </w:pPr>
      <w:r>
        <w:rPr>
          <w:rFonts w:hint="eastAsia" w:ascii="ＭＳ 明朝" w:hAnsi="ＭＳ 明朝" w:eastAsia="ＭＳ 明朝"/>
          <w:kern w:val="2"/>
          <w:sz w:val="21"/>
        </w:rPr>
        <w:t>危険物製造所等休止・再開届出書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04"/>
        <w:gridCol w:w="1316"/>
        <w:gridCol w:w="336"/>
        <w:gridCol w:w="1656"/>
        <w:gridCol w:w="430"/>
        <w:gridCol w:w="155"/>
        <w:gridCol w:w="1500"/>
        <w:gridCol w:w="2617"/>
      </w:tblGrid>
      <w:tr>
        <w:trPr>
          <w:trHeight w:val="2064" w:hRule="atLeast"/>
        </w:trPr>
        <w:tc>
          <w:tcPr>
            <w:tcW w:w="85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　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名護市長　　殿</w:t>
            </w:r>
          </w:p>
          <w:p>
            <w:pPr>
              <w:pStyle w:val="0"/>
              <w:jc w:val="both"/>
            </w:pPr>
          </w:p>
          <w:p>
            <w:pPr>
              <w:pStyle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届出者　　　　　　　　　　　　　</w:t>
            </w:r>
          </w:p>
          <w:p>
            <w:pPr>
              <w:pStyle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　　　　　　　　　　　　</w:t>
            </w:r>
          </w:p>
          <w:p>
            <w:pPr>
              <w:pStyle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　　　　　　　　　印　　</w:t>
            </w:r>
          </w:p>
        </w:tc>
      </w:tr>
      <w:tr>
        <w:trPr>
          <w:trHeight w:val="428" w:hRule="atLeast"/>
        </w:trPr>
        <w:tc>
          <w:tcPr>
            <w:tcW w:w="50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設置者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66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7" w:hRule="atLeast"/>
        </w:trPr>
        <w:tc>
          <w:tcPr>
            <w:tcW w:w="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66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7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設置場所</w:t>
            </w:r>
          </w:p>
        </w:tc>
        <w:tc>
          <w:tcPr>
            <w:tcW w:w="66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7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製造所等の別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製造所等の区分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7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設置許可年月日</w:t>
            </w:r>
          </w:p>
        </w:tc>
        <w:tc>
          <w:tcPr>
            <w:tcW w:w="2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許可番号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　　　　　　号</w:t>
            </w:r>
          </w:p>
        </w:tc>
      </w:tr>
      <w:tr>
        <w:trPr>
          <w:cantSplit/>
          <w:trHeight w:val="427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完成検査年月日</w:t>
            </w:r>
          </w:p>
        </w:tc>
        <w:tc>
          <w:tcPr>
            <w:tcW w:w="2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検査番号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　　　　　　号</w:t>
            </w:r>
          </w:p>
        </w:tc>
      </w:tr>
      <w:tr>
        <w:trPr>
          <w:cantSplit/>
          <w:trHeight w:val="427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休止の期間</w:t>
            </w:r>
          </w:p>
        </w:tc>
        <w:tc>
          <w:tcPr>
            <w:tcW w:w="66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日から　　　　年　　月　　日まで</w:t>
            </w:r>
          </w:p>
        </w:tc>
      </w:tr>
      <w:tr>
        <w:trPr>
          <w:cantSplit/>
          <w:trHeight w:val="894" w:hRule="atLeast"/>
        </w:trPr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pacing w:val="30"/>
                <w:kern w:val="2"/>
                <w:sz w:val="21"/>
              </w:rPr>
              <w:t>休止中の危険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物</w:t>
            </w:r>
            <w:r>
              <w:rPr>
                <w:rFonts w:hint="eastAsia" w:ascii="ＭＳ 明朝" w:hAnsi="ＭＳ 明朝" w:eastAsia="ＭＳ 明朝"/>
                <w:spacing w:val="322"/>
                <w:kern w:val="2"/>
                <w:sz w:val="21"/>
              </w:rPr>
              <w:t>の処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置</w:t>
            </w:r>
          </w:p>
        </w:tc>
        <w:tc>
          <w:tcPr>
            <w:tcW w:w="6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7" w:hRule="atLeast"/>
        </w:trPr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開始年月日</w:t>
            </w:r>
          </w:p>
        </w:tc>
        <w:tc>
          <w:tcPr>
            <w:tcW w:w="6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休止届には記載不要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427" w:hRule="atLeast"/>
        </w:trPr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その他必要な事項</w:t>
            </w:r>
          </w:p>
        </w:tc>
        <w:tc>
          <w:tcPr>
            <w:tcW w:w="6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35" w:hRule="atLeast"/>
        </w:trPr>
        <w:tc>
          <w:tcPr>
            <w:tcW w:w="42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受付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欄</w:t>
            </w:r>
          </w:p>
        </w:tc>
        <w:tc>
          <w:tcPr>
            <w:tcW w:w="4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経過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欄</w:t>
            </w:r>
          </w:p>
        </w:tc>
      </w:tr>
      <w:tr>
        <w:trPr>
          <w:cantSplit/>
          <w:trHeight w:val="1338" w:hRule="atLeast"/>
        </w:trPr>
        <w:tc>
          <w:tcPr>
            <w:tcW w:w="42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spacing w:line="360" w:lineRule="auto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備考</w:t>
      </w:r>
    </w:p>
    <w:p>
      <w:pPr>
        <w:pStyle w:val="0"/>
        <w:spacing w:line="360" w:lineRule="auto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法人にあっては、その名称、代表者氏名、主たる事務所の所在地を記入すること。</w:t>
      </w:r>
    </w:p>
    <w:p>
      <w:pPr>
        <w:pStyle w:val="0"/>
        <w:spacing w:line="360" w:lineRule="auto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※印の欄は、記入しないこと。</w:t>
      </w:r>
    </w:p>
    <w:sectPr>
      <w:pgSz w:w="11907" w:h="16840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4</Words>
  <Characters>212</Characters>
  <Application>JUST Note</Application>
  <Lines>49</Lines>
  <Paragraphs>41</Paragraphs>
  <CharactersWithSpaces>305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様式第12号(第9条関係)</dc:title>
  <dc:creator>(株)ぎょうせい</dc:creator>
  <cp:lastModifiedBy>20PC-096</cp:lastModifiedBy>
  <dcterms:created xsi:type="dcterms:W3CDTF">2012-06-12T19:22:00Z</dcterms:created>
  <dcterms:modified xsi:type="dcterms:W3CDTF">2025-07-11T05:20:30Z</dcterms:modified>
  <cp:revision>4</cp:revision>
</cp:coreProperties>
</file>