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opLinePunct w:val="1"/>
        <w:autoSpaceDE w:val="0"/>
        <w:autoSpaceDN w:val="0"/>
        <w:jc w:val="both"/>
        <w:rPr>
          <w:rFonts w:hint="default"/>
        </w:rPr>
      </w:pPr>
      <w:r>
        <w:rPr>
          <w:rFonts w:hint="eastAsia" w:ascii="ＭＳ 明朝" w:hAnsi="ＭＳ 明朝" w:eastAsia="ＭＳ 明朝"/>
          <w:kern w:val="2"/>
          <w:sz w:val="21"/>
        </w:rPr>
        <w:t>様式第</w:t>
      </w:r>
      <w:r>
        <w:rPr>
          <w:rFonts w:hint="eastAsia" w:ascii="ＭＳ 明朝" w:hAnsi="ＭＳ 明朝" w:eastAsia="ＭＳ 明朝"/>
          <w:kern w:val="2"/>
          <w:sz w:val="21"/>
        </w:rPr>
        <w:t>20</w:t>
      </w:r>
      <w:r>
        <w:rPr>
          <w:rFonts w:hint="eastAsia" w:ascii="ＭＳ 明朝" w:hAnsi="ＭＳ 明朝" w:eastAsia="ＭＳ 明朝"/>
          <w:kern w:val="2"/>
          <w:sz w:val="21"/>
        </w:rPr>
        <w:t>号</w:t>
      </w:r>
      <w:r>
        <w:rPr>
          <w:rFonts w:hint="eastAsia" w:ascii="ＭＳ 明朝" w:hAnsi="ＭＳ 明朝" w:eastAsia="ＭＳ 明朝"/>
          <w:kern w:val="2"/>
          <w:sz w:val="21"/>
        </w:rPr>
        <w:t>(</w:t>
      </w:r>
      <w:r>
        <w:rPr>
          <w:rFonts w:hint="eastAsia" w:ascii="ＭＳ 明朝" w:hAnsi="ＭＳ 明朝" w:eastAsia="ＭＳ 明朝"/>
          <w:kern w:val="2"/>
          <w:sz w:val="21"/>
        </w:rPr>
        <w:t>第</w:t>
      </w:r>
      <w:r>
        <w:rPr>
          <w:rFonts w:hint="eastAsia" w:ascii="ＭＳ 明朝" w:hAnsi="ＭＳ 明朝" w:eastAsia="ＭＳ 明朝"/>
          <w:kern w:val="2"/>
          <w:sz w:val="21"/>
        </w:rPr>
        <w:t>14</w:t>
      </w:r>
      <w:r>
        <w:rPr>
          <w:rFonts w:hint="eastAsia" w:ascii="ＭＳ 明朝" w:hAnsi="ＭＳ 明朝" w:eastAsia="ＭＳ 明朝"/>
          <w:kern w:val="2"/>
          <w:sz w:val="21"/>
        </w:rPr>
        <w:t>条関係</w:t>
      </w:r>
      <w:r>
        <w:rPr>
          <w:rFonts w:hint="eastAsia" w:ascii="ＭＳ 明朝" w:hAnsi="ＭＳ 明朝" w:eastAsia="ＭＳ 明朝"/>
          <w:kern w:val="2"/>
          <w:sz w:val="21"/>
        </w:rPr>
        <w:t>)</w:t>
      </w:r>
      <w:bookmarkStart w:id="0" w:name="_GoBack"/>
      <w:bookmarkEnd w:id="0"/>
    </w:p>
    <w:p>
      <w:pPr>
        <w:pStyle w:val="0"/>
        <w:spacing w:line="360" w:lineRule="auto"/>
        <w:jc w:val="center"/>
      </w:pPr>
      <w:r>
        <w:rPr>
          <w:rFonts w:hint="eastAsia" w:ascii="ＭＳ 明朝" w:hAnsi="ＭＳ 明朝" w:eastAsia="ＭＳ 明朝"/>
          <w:spacing w:val="210"/>
          <w:kern w:val="2"/>
          <w:sz w:val="21"/>
        </w:rPr>
        <w:t>再交付申請</w:t>
      </w:r>
      <w:r>
        <w:rPr>
          <w:rFonts w:hint="eastAsia" w:ascii="ＭＳ 明朝" w:hAnsi="ＭＳ 明朝" w:eastAsia="ＭＳ 明朝"/>
          <w:kern w:val="2"/>
          <w:sz w:val="21"/>
        </w:rPr>
        <w:t>書</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504"/>
        <w:gridCol w:w="1316"/>
        <w:gridCol w:w="2212"/>
        <w:gridCol w:w="220"/>
        <w:gridCol w:w="1733"/>
        <w:gridCol w:w="1050"/>
        <w:gridCol w:w="1470"/>
      </w:tblGrid>
      <w:tr>
        <w:trPr>
          <w:trHeight w:val="2064" w:hRule="atLeast"/>
        </w:trPr>
        <w:tc>
          <w:tcPr>
            <w:tcW w:w="8505"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330"/>
              <w:jc w:val="right"/>
            </w:pPr>
            <w:r>
              <w:rPr>
                <w:rFonts w:hint="eastAsia" w:ascii="ＭＳ 明朝" w:hAnsi="ＭＳ 明朝" w:eastAsia="ＭＳ 明朝"/>
                <w:kern w:val="2"/>
                <w:sz w:val="21"/>
              </w:rPr>
              <w:t>年　　月　　日</w:t>
            </w:r>
          </w:p>
          <w:p>
            <w:pPr>
              <w:pStyle w:val="0"/>
              <w:jc w:val="both"/>
            </w:pPr>
            <w:r>
              <w:rPr>
                <w:rFonts w:hint="eastAsia" w:ascii="ＭＳ 明朝" w:hAnsi="ＭＳ 明朝" w:eastAsia="ＭＳ 明朝"/>
                <w:kern w:val="2"/>
                <w:sz w:val="21"/>
              </w:rPr>
              <w:t>　　名護市長　　殿</w:t>
            </w:r>
          </w:p>
          <w:p>
            <w:pPr>
              <w:pStyle w:val="0"/>
              <w:spacing w:line="360" w:lineRule="auto"/>
              <w:jc w:val="right"/>
            </w:pPr>
            <w:r>
              <w:rPr>
                <w:rFonts w:hint="eastAsia" w:ascii="ＭＳ 明朝" w:hAnsi="ＭＳ 明朝" w:eastAsia="ＭＳ 明朝"/>
                <w:kern w:val="2"/>
                <w:sz w:val="21"/>
              </w:rPr>
              <w:t>届出者　　　　　　　　　　　　　</w:t>
            </w:r>
          </w:p>
          <w:p>
            <w:pPr>
              <w:pStyle w:val="0"/>
              <w:spacing w:line="360" w:lineRule="auto"/>
              <w:jc w:val="right"/>
            </w:pPr>
            <w:r>
              <w:rPr>
                <w:rFonts w:hint="eastAsia" w:ascii="ＭＳ 明朝" w:hAnsi="ＭＳ 明朝" w:eastAsia="ＭＳ 明朝"/>
                <w:kern w:val="2"/>
                <w:sz w:val="21"/>
              </w:rPr>
              <w:t>住所　　　　　　　　　　　　</w:t>
            </w:r>
          </w:p>
          <w:p>
            <w:pPr>
              <w:pStyle w:val="0"/>
              <w:spacing w:line="360" w:lineRule="auto"/>
              <w:jc w:val="right"/>
            </w:pPr>
            <w:r>
              <w:rPr>
                <w:rFonts w:hint="eastAsia" w:ascii="ＭＳ 明朝" w:hAnsi="ＭＳ 明朝" w:eastAsia="ＭＳ 明朝"/>
                <w:kern w:val="2"/>
                <w:sz w:val="21"/>
              </w:rPr>
              <w:t>氏名　　　　　　　　　印　　</w:t>
            </w:r>
          </w:p>
        </w:tc>
      </w:tr>
      <w:tr>
        <w:trPr>
          <w:trHeight w:val="428" w:hRule="atLeast"/>
        </w:trPr>
        <w:tc>
          <w:tcPr>
            <w:tcW w:w="504" w:type="dxa"/>
            <w:vMerge w:val="restart"/>
            <w:tcBorders>
              <w:top w:val="single" w:color="auto" w:sz="4" w:space="0"/>
              <w:left w:val="single" w:color="auto" w:sz="4" w:space="0"/>
              <w:bottom w:val="nil"/>
              <w:right w:val="single" w:color="auto" w:sz="4" w:space="0"/>
              <w:tl2br w:val="none" w:color="auto" w:sz="0" w:space="0"/>
              <w:tr2bl w:val="none" w:color="auto" w:sz="0" w:space="0"/>
            </w:tcBorders>
            <w:textDirection w:val="tbRlV"/>
            <w:vAlign w:val="center"/>
          </w:tcPr>
          <w:p>
            <w:pPr>
              <w:pStyle w:val="0"/>
              <w:jc w:val="center"/>
            </w:pPr>
            <w:r>
              <w:rPr>
                <w:rFonts w:hint="eastAsia" w:ascii="ＭＳ 明朝" w:hAnsi="ＭＳ 明朝" w:eastAsia="ＭＳ 明朝"/>
                <w:kern w:val="2"/>
                <w:sz w:val="21"/>
              </w:rPr>
              <w:t>設置者</w:t>
            </w:r>
          </w:p>
        </w:tc>
        <w:tc>
          <w:tcPr>
            <w:tcW w:w="13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住所</w:t>
            </w:r>
          </w:p>
        </w:tc>
        <w:tc>
          <w:tcPr>
            <w:tcW w:w="6685"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r>
      <w:tr>
        <w:trPr>
          <w:cantSplit/>
          <w:trHeight w:val="427" w:hRule="atLeast"/>
        </w:trPr>
        <w:tc>
          <w:tcPr>
            <w:tcW w:w="50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p>
        </w:tc>
        <w:tc>
          <w:tcPr>
            <w:tcW w:w="13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氏名</w:t>
            </w:r>
          </w:p>
        </w:tc>
        <w:tc>
          <w:tcPr>
            <w:tcW w:w="6685"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r>
      <w:tr>
        <w:trPr>
          <w:cantSplit/>
          <w:trHeight w:val="427" w:hRule="atLeast"/>
        </w:trPr>
        <w:tc>
          <w:tcPr>
            <w:tcW w:w="18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設置場所</w:t>
            </w:r>
          </w:p>
        </w:tc>
        <w:tc>
          <w:tcPr>
            <w:tcW w:w="6685"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r>
      <w:tr>
        <w:trPr>
          <w:cantSplit/>
          <w:trHeight w:val="427" w:hRule="atLeast"/>
        </w:trPr>
        <w:tc>
          <w:tcPr>
            <w:tcW w:w="18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製造所等の別</w:t>
            </w:r>
          </w:p>
        </w:tc>
        <w:tc>
          <w:tcPr>
            <w:tcW w:w="22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c>
          <w:tcPr>
            <w:tcW w:w="195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製造所等の区分</w:t>
            </w:r>
          </w:p>
        </w:tc>
        <w:tc>
          <w:tcPr>
            <w:tcW w:w="25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r>
      <w:tr>
        <w:trPr>
          <w:cantSplit/>
          <w:trHeight w:val="427" w:hRule="atLeast"/>
        </w:trPr>
        <w:tc>
          <w:tcPr>
            <w:tcW w:w="18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設置許可年月日</w:t>
            </w:r>
          </w:p>
        </w:tc>
        <w:tc>
          <w:tcPr>
            <w:tcW w:w="416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531"/>
              <w:jc w:val="right"/>
            </w:pPr>
            <w:r>
              <w:rPr>
                <w:rFonts w:hint="eastAsia" w:ascii="ＭＳ 明朝" w:hAnsi="ＭＳ 明朝" w:eastAsia="ＭＳ 明朝"/>
                <w:kern w:val="2"/>
                <w:sz w:val="21"/>
              </w:rPr>
              <w:t>年　　　月　　　日</w:t>
            </w: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許可番号</w:t>
            </w: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第　　　号</w:t>
            </w:r>
          </w:p>
        </w:tc>
      </w:tr>
      <w:tr>
        <w:trPr>
          <w:cantSplit/>
          <w:trHeight w:val="427" w:hRule="atLeast"/>
        </w:trPr>
        <w:tc>
          <w:tcPr>
            <w:tcW w:w="18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完成検査年月日</w:t>
            </w:r>
          </w:p>
        </w:tc>
        <w:tc>
          <w:tcPr>
            <w:tcW w:w="416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531"/>
              <w:jc w:val="right"/>
            </w:pPr>
            <w:r>
              <w:rPr>
                <w:rFonts w:hint="eastAsia" w:ascii="ＭＳ 明朝" w:hAnsi="ＭＳ 明朝" w:eastAsia="ＭＳ 明朝"/>
                <w:kern w:val="2"/>
                <w:sz w:val="21"/>
              </w:rPr>
              <w:t>年　　　月　　　日</w:t>
            </w: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検査番号</w:t>
            </w: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第　　　号</w:t>
            </w:r>
          </w:p>
        </w:tc>
      </w:tr>
      <w:tr>
        <w:trPr>
          <w:cantSplit/>
          <w:trHeight w:val="992" w:hRule="atLeast"/>
        </w:trPr>
        <w:tc>
          <w:tcPr>
            <w:tcW w:w="18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危険物の類、品名及び最大数量</w:t>
            </w:r>
          </w:p>
        </w:tc>
        <w:tc>
          <w:tcPr>
            <w:tcW w:w="416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c>
          <w:tcPr>
            <w:tcW w:w="25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指定数量</w:t>
            </w:r>
          </w:p>
          <w:p>
            <w:pPr>
              <w:pStyle w:val="0"/>
              <w:jc w:val="both"/>
            </w:pPr>
          </w:p>
          <w:p>
            <w:pPr>
              <w:pStyle w:val="0"/>
              <w:ind w:right="330"/>
              <w:jc w:val="right"/>
            </w:pPr>
            <w:r>
              <w:rPr>
                <w:rFonts w:hint="eastAsia" w:ascii="ＭＳ 明朝" w:hAnsi="ＭＳ 明朝" w:eastAsia="ＭＳ 明朝"/>
                <w:kern w:val="2"/>
                <w:sz w:val="21"/>
              </w:rPr>
              <w:t>倍</w:t>
            </w:r>
          </w:p>
        </w:tc>
      </w:tr>
      <w:tr>
        <w:trPr>
          <w:cantSplit/>
          <w:trHeight w:val="894" w:hRule="atLeast"/>
        </w:trPr>
        <w:tc>
          <w:tcPr>
            <w:tcW w:w="8505"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25" w:right="1266" w:hanging="425"/>
              <w:jc w:val="both"/>
            </w:pPr>
            <w:r>
              <w:rPr>
                <w:rFonts w:hint="eastAsia" w:ascii="ＭＳ 明朝" w:hAnsi="ＭＳ 明朝" w:eastAsia="ＭＳ 明朝"/>
                <w:kern w:val="2"/>
                <w:sz w:val="21"/>
              </w:rPr>
              <w:t>　　上記の製造所等に係る　　　　　　　　を、別添えの理由書のとおりしたので、再交付願いたく申請します。</w:t>
            </w:r>
          </w:p>
        </w:tc>
      </w:tr>
      <w:tr>
        <w:trPr>
          <w:cantSplit/>
          <w:trHeight w:val="435" w:hRule="atLeast"/>
        </w:trPr>
        <w:tc>
          <w:tcPr>
            <w:tcW w:w="425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　</w:t>
            </w:r>
            <w:r>
              <w:rPr>
                <w:rFonts w:hint="eastAsia" w:ascii="ＭＳ 明朝" w:hAnsi="ＭＳ 明朝" w:eastAsia="ＭＳ 明朝"/>
                <w:spacing w:val="210"/>
                <w:kern w:val="2"/>
                <w:sz w:val="21"/>
              </w:rPr>
              <w:t>受付</w:t>
            </w:r>
            <w:r>
              <w:rPr>
                <w:rFonts w:hint="eastAsia" w:ascii="ＭＳ 明朝" w:hAnsi="ＭＳ 明朝" w:eastAsia="ＭＳ 明朝"/>
                <w:kern w:val="2"/>
                <w:sz w:val="21"/>
              </w:rPr>
              <w:t>欄</w:t>
            </w:r>
          </w:p>
        </w:tc>
        <w:tc>
          <w:tcPr>
            <w:tcW w:w="425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　</w:t>
            </w:r>
            <w:r>
              <w:rPr>
                <w:rFonts w:hint="eastAsia" w:ascii="ＭＳ 明朝" w:hAnsi="ＭＳ 明朝" w:eastAsia="ＭＳ 明朝"/>
                <w:spacing w:val="210"/>
                <w:kern w:val="2"/>
                <w:sz w:val="21"/>
              </w:rPr>
              <w:t>経過</w:t>
            </w:r>
            <w:r>
              <w:rPr>
                <w:rFonts w:hint="eastAsia" w:ascii="ＭＳ 明朝" w:hAnsi="ＭＳ 明朝" w:eastAsia="ＭＳ 明朝"/>
                <w:kern w:val="2"/>
                <w:sz w:val="21"/>
              </w:rPr>
              <w:t>欄</w:t>
            </w:r>
          </w:p>
        </w:tc>
      </w:tr>
      <w:tr>
        <w:trPr>
          <w:cantSplit/>
          <w:trHeight w:val="1338" w:hRule="atLeast"/>
        </w:trPr>
        <w:tc>
          <w:tcPr>
            <w:tcW w:w="425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c>
          <w:tcPr>
            <w:tcW w:w="425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r>
    </w:tbl>
    <w:p>
      <w:pPr>
        <w:pStyle w:val="0"/>
        <w:ind w:left="737" w:hanging="737"/>
        <w:jc w:val="both"/>
      </w:pPr>
      <w:r>
        <w:rPr>
          <w:rFonts w:hint="eastAsia" w:ascii="ＭＳ 明朝" w:hAnsi="ＭＳ 明朝" w:eastAsia="ＭＳ 明朝"/>
          <w:kern w:val="2"/>
          <w:sz w:val="21"/>
        </w:rPr>
        <w:t>備考</w:t>
      </w:r>
    </w:p>
    <w:p>
      <w:pPr>
        <w:pStyle w:val="0"/>
        <w:spacing w:line="360" w:lineRule="auto"/>
        <w:jc w:val="both"/>
      </w:pPr>
      <w:r>
        <w:rPr>
          <w:rFonts w:hint="eastAsia" w:ascii="ＭＳ 明朝" w:hAnsi="ＭＳ 明朝" w:eastAsia="ＭＳ 明朝"/>
          <w:kern w:val="2"/>
          <w:sz w:val="21"/>
        </w:rPr>
        <w:t>　</w:t>
      </w:r>
      <w:r>
        <w:rPr>
          <w:rFonts w:hint="eastAsia" w:ascii="ＭＳ 明朝" w:hAnsi="ＭＳ 明朝" w:eastAsia="ＭＳ 明朝"/>
          <w:kern w:val="2"/>
          <w:sz w:val="21"/>
        </w:rPr>
        <w:t>1</w:t>
      </w:r>
      <w:r>
        <w:rPr>
          <w:rFonts w:hint="eastAsia" w:ascii="ＭＳ 明朝" w:hAnsi="ＭＳ 明朝" w:eastAsia="ＭＳ 明朝"/>
          <w:kern w:val="2"/>
          <w:sz w:val="21"/>
        </w:rPr>
        <w:t>　製造所等の許可書類の正本に添付してある関係書類及び図面を添付すること。</w:t>
      </w:r>
    </w:p>
    <w:p>
      <w:pPr>
        <w:pStyle w:val="0"/>
        <w:spacing w:line="360" w:lineRule="auto"/>
        <w:jc w:val="both"/>
      </w:pPr>
      <w:r>
        <w:rPr>
          <w:rFonts w:hint="eastAsia" w:ascii="ＭＳ 明朝" w:hAnsi="ＭＳ 明朝" w:eastAsia="ＭＳ 明朝"/>
          <w:kern w:val="2"/>
          <w:sz w:val="21"/>
        </w:rPr>
        <w:t>　</w:t>
      </w:r>
      <w:r>
        <w:rPr>
          <w:rFonts w:hint="eastAsia" w:ascii="ＭＳ 明朝" w:hAnsi="ＭＳ 明朝" w:eastAsia="ＭＳ 明朝"/>
          <w:kern w:val="2"/>
          <w:sz w:val="21"/>
        </w:rPr>
        <w:t>2</w:t>
      </w:r>
      <w:r>
        <w:rPr>
          <w:rFonts w:hint="eastAsia" w:ascii="ＭＳ 明朝" w:hAnsi="ＭＳ 明朝" w:eastAsia="ＭＳ 明朝"/>
          <w:kern w:val="2"/>
          <w:sz w:val="21"/>
        </w:rPr>
        <w:t>　※印の欄は、記入しないこと。</w:t>
      </w:r>
    </w:p>
    <w:sectPr>
      <w:pgSz w:w="11907" w:h="16840"/>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1"/>
      <w:autoSpaceDN w:val="1"/>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4</Words>
  <Characters>213</Characters>
  <Application>JUST Note</Application>
  <Lines>46</Lines>
  <Paragraphs>38</Paragraphs>
  <CharactersWithSpaces>299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様式第20号(第14条関係)</dc:title>
  <dc:creator>(株)ぎょうせい</dc:creator>
  <cp:lastModifiedBy>20PC-096</cp:lastModifiedBy>
  <dcterms:created xsi:type="dcterms:W3CDTF">2012-06-12T19:22:00Z</dcterms:created>
  <dcterms:modified xsi:type="dcterms:W3CDTF">2025-07-11T05:30:23Z</dcterms:modified>
  <cp:revision>4</cp:revision>
</cp:coreProperties>
</file>