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bookmarkStart w:id="0" w:name="_GoBack"/>
      <w:bookmarkEnd w:id="0"/>
    </w:p>
    <w:p>
      <w:pPr>
        <w:pStyle w:val="0"/>
        <w:jc w:val="center"/>
        <w:rPr>
          <w:rFonts w:hint="eastAsia" w:ascii="ＭＳ 明朝" w:hAnsi="ＭＳ 明朝" w:eastAsia="ＭＳ 明朝"/>
          <w:sz w:val="22"/>
        </w:rPr>
      </w:pPr>
      <w:r>
        <w:rPr>
          <w:rFonts w:hint="eastAsia" w:ascii="ＭＳ 明朝" w:hAnsi="ＭＳ 明朝" w:eastAsia="ＭＳ 明朝"/>
          <w:sz w:val="22"/>
        </w:rPr>
        <w:t>名護市病児保育事業診療情報提供書</w:t>
      </w:r>
    </w:p>
    <w:p>
      <w:pPr>
        <w:pStyle w:val="0"/>
        <w:rPr>
          <w:rFonts w:hint="eastAsia" w:ascii="ＭＳ 明朝" w:hAnsi="ＭＳ 明朝" w:eastAsia="ＭＳ 明朝"/>
          <w:sz w:val="22"/>
        </w:rPr>
      </w:pPr>
      <w:r>
        <w:rPr>
          <w:rFonts w:hint="eastAsia" w:ascii="ＭＳ 明朝" w:hAnsi="ＭＳ 明朝" w:eastAsia="ＭＳ 明朝"/>
          <w:sz w:val="22"/>
        </w:rPr>
        <w:t>（提出先）名護市</w:t>
      </w: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ind w:firstLine="5280" w:firstLineChars="2400"/>
        <w:rPr>
          <w:rFonts w:hint="eastAsia" w:ascii="ＭＳ 明朝" w:hAnsi="ＭＳ 明朝" w:eastAsia="ＭＳ 明朝"/>
          <w:sz w:val="22"/>
        </w:rPr>
      </w:pPr>
      <w:r>
        <w:rPr>
          <w:rFonts w:hint="eastAsia" w:ascii="ＭＳ 明朝" w:hAnsi="ＭＳ 明朝" w:eastAsia="ＭＳ 明朝"/>
          <w:sz w:val="22"/>
        </w:rPr>
        <w:t>医療機関　　　　　　　　　　　　　　　　　</w:t>
      </w:r>
    </w:p>
    <w:p>
      <w:pPr>
        <w:pStyle w:val="0"/>
        <w:ind w:firstLine="5280" w:firstLineChars="2400"/>
        <w:rPr>
          <w:rFonts w:hint="eastAsia" w:ascii="ＭＳ 明朝" w:hAnsi="ＭＳ 明朝" w:eastAsia="ＭＳ 明朝"/>
          <w:sz w:val="22"/>
        </w:rPr>
      </w:pPr>
      <w:r>
        <w:rPr>
          <w:rFonts w:hint="eastAsia" w:ascii="ＭＳ 明朝" w:hAnsi="ＭＳ 明朝" w:eastAsia="ＭＳ 明朝"/>
          <w:sz w:val="22"/>
        </w:rPr>
        <w:t>住所　　　　　　　　　　　　　　　　　</w:t>
      </w:r>
    </w:p>
    <w:p>
      <w:pPr>
        <w:pStyle w:val="0"/>
        <w:ind w:firstLine="5280" w:firstLineChars="2400"/>
        <w:rPr>
          <w:rFonts w:hint="eastAsia" w:ascii="ＭＳ 明朝" w:hAnsi="ＭＳ 明朝" w:eastAsia="ＭＳ 明朝"/>
          <w:sz w:val="22"/>
        </w:rPr>
      </w:pPr>
      <w:r>
        <w:rPr>
          <w:rFonts w:hint="eastAsia" w:ascii="ＭＳ 明朝" w:hAnsi="ＭＳ 明朝" w:eastAsia="ＭＳ 明朝"/>
          <w:sz w:val="22"/>
        </w:rPr>
        <w:t>電話　　　　　　　　　　　　　　　　　</w:t>
      </w:r>
    </w:p>
    <w:p>
      <w:pPr>
        <w:pStyle w:val="0"/>
        <w:ind w:firstLine="5280" w:firstLineChars="2400"/>
        <w:rPr>
          <w:rFonts w:hint="eastAsia" w:ascii="ＭＳ 明朝" w:hAnsi="ＭＳ 明朝" w:eastAsia="ＭＳ 明朝"/>
          <w:sz w:val="22"/>
        </w:rPr>
      </w:pPr>
      <w:r>
        <w:rPr>
          <w:rFonts w:hint="eastAsia" w:ascii="ＭＳ 明朝" w:hAnsi="ＭＳ 明朝" w:eastAsia="ＭＳ 明朝"/>
          <w:sz w:val="22"/>
        </w:rPr>
        <w:t>担当医師名　　　　　　　　　　　　　　　　印</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病児保育事業の利用について、次のとおり情報提供します。</w:t>
      </w:r>
    </w:p>
    <w:p>
      <w:pPr>
        <w:pStyle w:val="0"/>
        <w:rPr>
          <w:rFonts w:hint="eastAsia" w:ascii="ＭＳ 明朝" w:hAnsi="ＭＳ 明朝" w:eastAsia="ＭＳ 明朝"/>
          <w:sz w:val="22"/>
        </w:rPr>
      </w:pPr>
      <w:r>
        <w:rPr>
          <w:rFonts w:hint="eastAsia" w:ascii="ＭＳ 明朝" w:hAnsi="ＭＳ 明朝" w:eastAsia="ＭＳ 明朝"/>
          <w:sz w:val="22"/>
        </w:rPr>
        <w:t>【保護者記入欄】</w:t>
      </w:r>
    </w:p>
    <w:tbl>
      <w:tblPr>
        <w:tblStyle w:val="17"/>
        <w:tblW w:w="0" w:type="auto"/>
        <w:tblInd w:w="0" w:type="dxa"/>
        <w:tblLayout w:type="fixed"/>
        <w:tblLook w:firstRow="1" w:lastRow="0" w:firstColumn="1" w:lastColumn="0" w:noHBand="0" w:noVBand="1" w:val="04A0"/>
      </w:tblPr>
      <w:tblGrid>
        <w:gridCol w:w="2436"/>
        <w:gridCol w:w="3859"/>
        <w:gridCol w:w="1890"/>
        <w:gridCol w:w="2100"/>
      </w:tblGrid>
      <w:tr>
        <w:trPr>
          <w:trHeight w:val="510" w:hRule="atLeast"/>
        </w:trPr>
        <w:tc>
          <w:tcPr>
            <w:tcW w:w="243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児童氏名</w:t>
            </w:r>
          </w:p>
        </w:tc>
        <w:tc>
          <w:tcPr>
            <w:tcW w:w="3859" w:type="dxa"/>
            <w:vAlign w:val="center"/>
          </w:tcPr>
          <w:p>
            <w:pPr>
              <w:pStyle w:val="0"/>
              <w:jc w:val="left"/>
              <w:rPr>
                <w:rFonts w:hint="eastAsia" w:ascii="ＭＳ 明朝" w:hAnsi="ＭＳ 明朝" w:eastAsia="ＭＳ 明朝"/>
                <w:sz w:val="22"/>
              </w:rPr>
            </w:pPr>
          </w:p>
        </w:tc>
        <w:tc>
          <w:tcPr>
            <w:tcW w:w="189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性　　別</w:t>
            </w:r>
          </w:p>
        </w:tc>
        <w:tc>
          <w:tcPr>
            <w:tcW w:w="210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男　・　女</w:t>
            </w:r>
          </w:p>
        </w:tc>
      </w:tr>
      <w:tr>
        <w:trPr>
          <w:trHeight w:val="510" w:hRule="atLeast"/>
        </w:trPr>
        <w:tc>
          <w:tcPr>
            <w:tcW w:w="243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生年月日</w:t>
            </w:r>
          </w:p>
        </w:tc>
        <w:tc>
          <w:tcPr>
            <w:tcW w:w="78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年　　　月　　　日　　（満　　　歳）</w:t>
            </w:r>
          </w:p>
        </w:tc>
      </w:tr>
      <w:tr>
        <w:trPr>
          <w:trHeight w:val="510" w:hRule="atLeast"/>
        </w:trPr>
        <w:tc>
          <w:tcPr>
            <w:tcW w:w="243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児童住所</w:t>
            </w:r>
          </w:p>
        </w:tc>
        <w:tc>
          <w:tcPr>
            <w:tcW w:w="78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名護市</w:t>
            </w:r>
          </w:p>
        </w:tc>
      </w:tr>
      <w:tr>
        <w:trPr>
          <w:trHeight w:val="510" w:hRule="atLeast"/>
        </w:trPr>
        <w:tc>
          <w:tcPr>
            <w:tcW w:w="243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保護者氏名</w:t>
            </w:r>
          </w:p>
        </w:tc>
        <w:tc>
          <w:tcPr>
            <w:tcW w:w="78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【医療機関記入欄】</w:t>
      </w:r>
    </w:p>
    <w:tbl>
      <w:tblPr>
        <w:tblStyle w:val="17"/>
        <w:tblW w:w="0" w:type="auto"/>
        <w:tblInd w:w="0" w:type="dxa"/>
        <w:tblLayout w:type="fixed"/>
        <w:tblLook w:firstRow="1" w:lastRow="0" w:firstColumn="1" w:lastColumn="0" w:noHBand="0" w:noVBand="1" w:val="04A0"/>
      </w:tblPr>
      <w:tblGrid>
        <w:gridCol w:w="2095"/>
        <w:gridCol w:w="8190"/>
      </w:tblGrid>
      <w:tr>
        <w:trPr>
          <w:trHeight w:val="3190" w:hRule="atLeast"/>
        </w:trPr>
        <w:tc>
          <w:tcPr>
            <w:tcW w:w="2095" w:type="dxa"/>
            <w:vMerge w:val="restart"/>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病名・症状名</w:t>
            </w:r>
          </w:p>
          <w:p>
            <w:pPr>
              <w:pStyle w:val="0"/>
              <w:jc w:val="both"/>
              <w:rPr>
                <w:rFonts w:hint="eastAsia" w:ascii="ＭＳ 明朝" w:hAnsi="ＭＳ 明朝" w:eastAsia="ＭＳ 明朝"/>
                <w:sz w:val="22"/>
              </w:rPr>
            </w:pPr>
            <w:r>
              <w:rPr>
                <w:rFonts w:hint="eastAsia" w:ascii="ＭＳ 明朝" w:hAnsi="ＭＳ 明朝" w:eastAsia="ＭＳ 明朝"/>
                <w:sz w:val="22"/>
              </w:rPr>
              <w:t>（該当する病名・症状に○印をおつけください。）</w:t>
            </w:r>
          </w:p>
        </w:tc>
        <w:tc>
          <w:tcPr>
            <w:tcW w:w="81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19"/>
              </w:rPr>
            </w:pPr>
            <w:r>
              <w:rPr>
                <w:rFonts w:hint="eastAsia" w:ascii="ＭＳ 明朝" w:hAnsi="ＭＳ 明朝" w:eastAsia="ＭＳ 明朝"/>
                <w:sz w:val="19"/>
              </w:rPr>
              <w:t>１　感冒・感冒様症候群　　　９　中耳炎・外耳炎　　　　　</w:t>
            </w:r>
            <w:r>
              <w:rPr>
                <w:rFonts w:hint="eastAsia" w:ascii="ＭＳ 明朝" w:hAnsi="ＭＳ 明朝" w:eastAsia="ＭＳ 明朝"/>
                <w:sz w:val="19"/>
              </w:rPr>
              <w:t xml:space="preserve">  17</w:t>
            </w:r>
            <w:r>
              <w:rPr>
                <w:rFonts w:hint="eastAsia" w:ascii="ＭＳ 明朝" w:hAnsi="ＭＳ 明朝" w:eastAsia="ＭＳ 明朝"/>
                <w:sz w:val="19"/>
              </w:rPr>
              <w:t>　麻疹</w:t>
            </w:r>
          </w:p>
          <w:p>
            <w:pPr>
              <w:pStyle w:val="0"/>
              <w:jc w:val="both"/>
              <w:rPr>
                <w:rFonts w:hint="eastAsia" w:ascii="ＭＳ 明朝" w:hAnsi="ＭＳ 明朝" w:eastAsia="ＭＳ 明朝"/>
                <w:sz w:val="19"/>
              </w:rPr>
            </w:pPr>
            <w:r>
              <w:rPr>
                <w:rFonts w:hint="eastAsia" w:ascii="ＭＳ 明朝" w:hAnsi="ＭＳ 明朝" w:eastAsia="ＭＳ 明朝"/>
                <w:sz w:val="19"/>
              </w:rPr>
              <w:t>２　咽頭炎　　　　　　　　　</w:t>
            </w:r>
            <w:r>
              <w:rPr>
                <w:rFonts w:hint="eastAsia" w:ascii="ＭＳ 明朝" w:hAnsi="ＭＳ 明朝" w:eastAsia="ＭＳ 明朝"/>
                <w:sz w:val="19"/>
              </w:rPr>
              <w:t>10</w:t>
            </w:r>
            <w:r>
              <w:rPr>
                <w:rFonts w:hint="eastAsia" w:ascii="ＭＳ 明朝" w:hAnsi="ＭＳ 明朝" w:eastAsia="ＭＳ 明朝"/>
                <w:sz w:val="19"/>
              </w:rPr>
              <w:t>　結膜炎（流行性を含む）　　</w:t>
            </w:r>
            <w:r>
              <w:rPr>
                <w:rFonts w:hint="eastAsia" w:ascii="ＭＳ 明朝" w:hAnsi="ＭＳ 明朝" w:eastAsia="ＭＳ 明朝"/>
                <w:sz w:val="19"/>
              </w:rPr>
              <w:t>18</w:t>
            </w:r>
            <w:r>
              <w:rPr>
                <w:rFonts w:hint="eastAsia" w:ascii="ＭＳ 明朝" w:hAnsi="ＭＳ 明朝" w:eastAsia="ＭＳ 明朝"/>
                <w:sz w:val="19"/>
              </w:rPr>
              <w:t>　インフルエンザ</w:t>
            </w:r>
          </w:p>
          <w:p>
            <w:pPr>
              <w:pStyle w:val="0"/>
              <w:jc w:val="both"/>
              <w:rPr>
                <w:rFonts w:hint="eastAsia" w:ascii="ＭＳ 明朝" w:hAnsi="ＭＳ 明朝" w:eastAsia="ＭＳ 明朝"/>
                <w:sz w:val="19"/>
              </w:rPr>
            </w:pPr>
            <w:r>
              <w:rPr>
                <w:rFonts w:hint="eastAsia" w:ascii="ＭＳ 明朝" w:hAnsi="ＭＳ 明朝" w:eastAsia="ＭＳ 明朝"/>
                <w:sz w:val="19"/>
              </w:rPr>
              <w:t>３　扁桃腺炎　　　　　　　　</w:t>
            </w:r>
            <w:r>
              <w:rPr>
                <w:rFonts w:hint="eastAsia" w:ascii="ＭＳ 明朝" w:hAnsi="ＭＳ 明朝" w:eastAsia="ＭＳ 明朝"/>
                <w:sz w:val="19"/>
              </w:rPr>
              <w:t>11</w:t>
            </w:r>
            <w:r>
              <w:rPr>
                <w:rFonts w:hint="eastAsia" w:ascii="ＭＳ 明朝" w:hAnsi="ＭＳ 明朝" w:eastAsia="ＭＳ 明朝"/>
                <w:sz w:val="19"/>
              </w:rPr>
              <w:t>　溶連菌感染症　　　　　　　</w:t>
            </w:r>
            <w:r>
              <w:rPr>
                <w:rFonts w:hint="eastAsia" w:ascii="ＭＳ 明朝" w:hAnsi="ＭＳ 明朝" w:eastAsia="ＭＳ 明朝"/>
                <w:sz w:val="19"/>
              </w:rPr>
              <w:t>19</w:t>
            </w:r>
            <w:r>
              <w:rPr>
                <w:rFonts w:hint="eastAsia" w:ascii="ＭＳ 明朝" w:hAnsi="ＭＳ 明朝" w:eastAsia="ＭＳ 明朝"/>
                <w:sz w:val="19"/>
              </w:rPr>
              <w:t>　水痘</w:t>
            </w:r>
          </w:p>
          <w:p>
            <w:pPr>
              <w:pStyle w:val="0"/>
              <w:jc w:val="both"/>
              <w:rPr>
                <w:rFonts w:hint="eastAsia" w:ascii="ＭＳ 明朝" w:hAnsi="ＭＳ 明朝" w:eastAsia="ＭＳ 明朝"/>
                <w:sz w:val="19"/>
              </w:rPr>
            </w:pPr>
            <w:r>
              <w:rPr>
                <w:rFonts w:hint="eastAsia" w:ascii="ＭＳ 明朝" w:hAnsi="ＭＳ 明朝" w:eastAsia="ＭＳ 明朝"/>
                <w:sz w:val="19"/>
              </w:rPr>
              <w:t>４　気管支炎　　　　　　　　</w:t>
            </w:r>
            <w:r>
              <w:rPr>
                <w:rFonts w:hint="eastAsia" w:ascii="ＭＳ 明朝" w:hAnsi="ＭＳ 明朝" w:eastAsia="ＭＳ 明朝"/>
                <w:sz w:val="19"/>
              </w:rPr>
              <w:t>12</w:t>
            </w:r>
            <w:r>
              <w:rPr>
                <w:rFonts w:hint="eastAsia" w:ascii="ＭＳ 明朝" w:hAnsi="ＭＳ 明朝" w:eastAsia="ＭＳ 明朝"/>
                <w:sz w:val="19"/>
              </w:rPr>
              <w:t>　伝染性膿痂疹（とびひ）　　</w:t>
            </w:r>
            <w:r>
              <w:rPr>
                <w:rFonts w:hint="eastAsia" w:ascii="ＭＳ 明朝" w:hAnsi="ＭＳ 明朝" w:eastAsia="ＭＳ 明朝"/>
                <w:sz w:val="19"/>
              </w:rPr>
              <w:t>20</w:t>
            </w:r>
            <w:r>
              <w:rPr>
                <w:rFonts w:hint="eastAsia" w:ascii="ＭＳ 明朝" w:hAnsi="ＭＳ 明朝" w:eastAsia="ＭＳ 明朝"/>
                <w:sz w:val="19"/>
              </w:rPr>
              <w:t>　百日咳</w:t>
            </w:r>
          </w:p>
          <w:p>
            <w:pPr>
              <w:pStyle w:val="0"/>
              <w:jc w:val="both"/>
              <w:rPr>
                <w:rFonts w:hint="eastAsia" w:ascii="ＭＳ 明朝" w:hAnsi="ＭＳ 明朝" w:eastAsia="ＭＳ 明朝"/>
                <w:sz w:val="19"/>
              </w:rPr>
            </w:pPr>
            <w:r>
              <w:rPr>
                <w:rFonts w:hint="eastAsia" w:ascii="ＭＳ 明朝" w:hAnsi="ＭＳ 明朝" w:eastAsia="ＭＳ 明朝"/>
                <w:sz w:val="19"/>
              </w:rPr>
              <w:t>５　喘息・喘息性気管支炎　　</w:t>
            </w:r>
            <w:r>
              <w:rPr>
                <w:rFonts w:hint="eastAsia" w:ascii="ＭＳ 明朝" w:hAnsi="ＭＳ 明朝" w:eastAsia="ＭＳ 明朝"/>
                <w:sz w:val="19"/>
              </w:rPr>
              <w:t>13</w:t>
            </w:r>
            <w:r>
              <w:rPr>
                <w:rFonts w:hint="eastAsia" w:ascii="ＭＳ 明朝" w:hAnsi="ＭＳ 明朝" w:eastAsia="ＭＳ 明朝"/>
                <w:sz w:val="19"/>
              </w:rPr>
              <w:t>　突発性発疹　　　　　　　　</w:t>
            </w:r>
            <w:r>
              <w:rPr>
                <w:rFonts w:hint="eastAsia" w:ascii="ＭＳ 明朝" w:hAnsi="ＭＳ 明朝" w:eastAsia="ＭＳ 明朝"/>
                <w:sz w:val="19"/>
              </w:rPr>
              <w:t>21</w:t>
            </w:r>
            <w:r>
              <w:rPr>
                <w:rFonts w:hint="eastAsia" w:ascii="ＭＳ 明朝" w:hAnsi="ＭＳ 明朝" w:eastAsia="ＭＳ 明朝"/>
                <w:sz w:val="19"/>
              </w:rPr>
              <w:t>　風疹</w:t>
            </w:r>
          </w:p>
          <w:p>
            <w:pPr>
              <w:pStyle w:val="0"/>
              <w:jc w:val="both"/>
              <w:rPr>
                <w:rFonts w:hint="eastAsia" w:ascii="ＭＳ 明朝" w:hAnsi="ＭＳ 明朝" w:eastAsia="ＭＳ 明朝"/>
                <w:sz w:val="19"/>
              </w:rPr>
            </w:pPr>
            <w:r>
              <w:rPr>
                <w:rFonts w:hint="eastAsia" w:ascii="ＭＳ 明朝" w:hAnsi="ＭＳ 明朝" w:eastAsia="ＭＳ 明朝"/>
                <w:sz w:val="19"/>
              </w:rPr>
              <w:t>６　消化不良症　　　　　　　</w:t>
            </w:r>
            <w:r>
              <w:rPr>
                <w:rFonts w:hint="eastAsia" w:ascii="ＭＳ 明朝" w:hAnsi="ＭＳ 明朝" w:eastAsia="ＭＳ 明朝"/>
                <w:sz w:val="19"/>
              </w:rPr>
              <w:t>14</w:t>
            </w:r>
            <w:r>
              <w:rPr>
                <w:rFonts w:hint="eastAsia" w:ascii="ＭＳ 明朝" w:hAnsi="ＭＳ 明朝" w:eastAsia="ＭＳ 明朝"/>
                <w:sz w:val="19"/>
              </w:rPr>
              <w:t>　手足口病　　　　　　　　　</w:t>
            </w:r>
            <w:r>
              <w:rPr>
                <w:rFonts w:hint="eastAsia" w:ascii="ＭＳ 明朝" w:hAnsi="ＭＳ 明朝" w:eastAsia="ＭＳ 明朝"/>
                <w:sz w:val="19"/>
              </w:rPr>
              <w:t>22</w:t>
            </w:r>
            <w:r>
              <w:rPr>
                <w:rFonts w:hint="eastAsia" w:ascii="ＭＳ 明朝" w:hAnsi="ＭＳ 明朝" w:eastAsia="ＭＳ 明朝"/>
                <w:sz w:val="19"/>
              </w:rPr>
              <w:t>　咽頭結膜熱（プール熱）</w:t>
            </w:r>
          </w:p>
          <w:p>
            <w:pPr>
              <w:pStyle w:val="0"/>
              <w:jc w:val="both"/>
              <w:rPr>
                <w:rFonts w:hint="eastAsia" w:ascii="ＭＳ 明朝" w:hAnsi="ＭＳ 明朝" w:eastAsia="ＭＳ 明朝"/>
                <w:sz w:val="19"/>
              </w:rPr>
            </w:pPr>
            <w:r>
              <w:rPr>
                <w:rFonts w:hint="eastAsia" w:ascii="ＭＳ 明朝" w:hAnsi="ＭＳ 明朝" w:eastAsia="ＭＳ 明朝"/>
                <w:sz w:val="19"/>
              </w:rPr>
              <w:t>７　感冒性嘔吐症　　　　　　</w:t>
            </w:r>
            <w:r>
              <w:rPr>
                <w:rFonts w:hint="eastAsia" w:ascii="ＭＳ 明朝" w:hAnsi="ＭＳ 明朝" w:eastAsia="ＭＳ 明朝"/>
                <w:sz w:val="19"/>
              </w:rPr>
              <w:t>15</w:t>
            </w:r>
            <w:r>
              <w:rPr>
                <w:rFonts w:hint="eastAsia" w:ascii="ＭＳ 明朝" w:hAnsi="ＭＳ 明朝" w:eastAsia="ＭＳ 明朝"/>
                <w:sz w:val="19"/>
              </w:rPr>
              <w:t>　伝染性紅斑（りんご病）　　</w:t>
            </w:r>
            <w:r>
              <w:rPr>
                <w:rFonts w:hint="eastAsia" w:ascii="ＭＳ 明朝" w:hAnsi="ＭＳ 明朝" w:eastAsia="ＭＳ 明朝"/>
                <w:sz w:val="19"/>
              </w:rPr>
              <w:t>23</w:t>
            </w:r>
            <w:r>
              <w:rPr>
                <w:rFonts w:hint="eastAsia" w:ascii="ＭＳ 明朝" w:hAnsi="ＭＳ 明朝" w:eastAsia="ＭＳ 明朝"/>
                <w:sz w:val="19"/>
              </w:rPr>
              <w:t>　その他（　　　　　　）</w:t>
            </w:r>
          </w:p>
          <w:p>
            <w:pPr>
              <w:pStyle w:val="0"/>
              <w:jc w:val="both"/>
              <w:rPr>
                <w:rFonts w:hint="eastAsia" w:ascii="ＭＳ 明朝" w:hAnsi="ＭＳ 明朝" w:eastAsia="ＭＳ 明朝"/>
                <w:sz w:val="22"/>
              </w:rPr>
            </w:pPr>
            <w:r>
              <w:rPr>
                <w:rFonts w:hint="eastAsia" w:ascii="ＭＳ 明朝" w:hAnsi="ＭＳ 明朝" w:eastAsia="ＭＳ 明朝"/>
                <w:sz w:val="19"/>
              </w:rPr>
              <w:t>８　自家中毒症　　　　　　　</w:t>
            </w:r>
            <w:r>
              <w:rPr>
                <w:rFonts w:hint="eastAsia" w:ascii="ＭＳ 明朝" w:hAnsi="ＭＳ 明朝" w:eastAsia="ＭＳ 明朝"/>
                <w:sz w:val="19"/>
              </w:rPr>
              <w:t>16</w:t>
            </w:r>
            <w:r>
              <w:rPr>
                <w:rFonts w:hint="eastAsia" w:ascii="ＭＳ 明朝" w:hAnsi="ＭＳ 明朝" w:eastAsia="ＭＳ 明朝"/>
                <w:sz w:val="19"/>
              </w:rPr>
              <w:t>　流行性耳下腺炎</w:t>
            </w:r>
          </w:p>
        </w:tc>
      </w:tr>
      <w:tr>
        <w:trPr/>
        <w:tc>
          <w:tcPr>
            <w:tcW w:w="2095" w:type="dxa"/>
            <w:vMerge w:val="continue"/>
            <w:vAlign w:val="center"/>
          </w:tcPr>
          <w:p>
            <w:pPr>
              <w:pStyle w:val="0"/>
              <w:rPr>
                <w:rFonts w:hint="eastAsia"/>
              </w:rPr>
            </w:pP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【病名不明の時】</w:t>
            </w:r>
          </w:p>
          <w:p>
            <w:pPr>
              <w:pStyle w:val="0"/>
              <w:rPr>
                <w:rFonts w:hint="eastAsia" w:ascii="ＭＳ 明朝" w:hAnsi="ＭＳ 明朝" w:eastAsia="ＭＳ 明朝"/>
                <w:sz w:val="22"/>
              </w:rPr>
            </w:pPr>
            <w:r>
              <w:rPr>
                <w:rFonts w:hint="eastAsia" w:ascii="ＭＳ 明朝" w:hAnsi="ＭＳ 明朝" w:eastAsia="ＭＳ 明朝"/>
                <w:sz w:val="22"/>
              </w:rPr>
              <w:t>24</w:t>
            </w:r>
            <w:r>
              <w:rPr>
                <w:rFonts w:hint="eastAsia" w:ascii="ＭＳ 明朝" w:hAnsi="ＭＳ 明朝" w:eastAsia="ＭＳ 明朝"/>
                <w:sz w:val="22"/>
              </w:rPr>
              <w:t>　発熱　　　　</w:t>
            </w:r>
            <w:r>
              <w:rPr>
                <w:rFonts w:hint="eastAsia" w:ascii="ＭＳ 明朝" w:hAnsi="ＭＳ 明朝" w:eastAsia="ＭＳ 明朝"/>
                <w:sz w:val="22"/>
              </w:rPr>
              <w:t>26</w:t>
            </w:r>
            <w:r>
              <w:rPr>
                <w:rFonts w:hint="eastAsia" w:ascii="ＭＳ 明朝" w:hAnsi="ＭＳ 明朝" w:eastAsia="ＭＳ 明朝"/>
                <w:sz w:val="22"/>
              </w:rPr>
              <w:t>　嘔吐　　　　</w:t>
            </w:r>
            <w:r>
              <w:rPr>
                <w:rFonts w:hint="eastAsia" w:ascii="ＭＳ 明朝" w:hAnsi="ＭＳ 明朝" w:eastAsia="ＭＳ 明朝"/>
                <w:sz w:val="22"/>
              </w:rPr>
              <w:t>28</w:t>
            </w:r>
            <w:r>
              <w:rPr>
                <w:rFonts w:hint="eastAsia" w:ascii="ＭＳ 明朝" w:hAnsi="ＭＳ 明朝" w:eastAsia="ＭＳ 明朝"/>
                <w:sz w:val="22"/>
              </w:rPr>
              <w:t>　喘鳴　　　　</w:t>
            </w:r>
            <w:r>
              <w:rPr>
                <w:rFonts w:hint="eastAsia" w:ascii="ＭＳ 明朝" w:hAnsi="ＭＳ 明朝" w:eastAsia="ＭＳ 明朝"/>
                <w:sz w:val="22"/>
              </w:rPr>
              <w:t>30</w:t>
            </w:r>
            <w:r>
              <w:rPr>
                <w:rFonts w:hint="eastAsia" w:ascii="ＭＳ 明朝" w:hAnsi="ＭＳ 明朝" w:eastAsia="ＭＳ 明朝"/>
                <w:sz w:val="22"/>
              </w:rPr>
              <w:t>　その他</w:t>
            </w:r>
          </w:p>
          <w:p>
            <w:pPr>
              <w:pStyle w:val="0"/>
              <w:rPr>
                <w:rFonts w:hint="eastAsia" w:ascii="ＭＳ 明朝" w:hAnsi="ＭＳ 明朝" w:eastAsia="ＭＳ 明朝"/>
                <w:sz w:val="22"/>
              </w:rPr>
            </w:pPr>
            <w:r>
              <w:rPr>
                <w:rFonts w:hint="eastAsia" w:ascii="ＭＳ 明朝" w:hAnsi="ＭＳ 明朝" w:eastAsia="ＭＳ 明朝"/>
                <w:sz w:val="22"/>
              </w:rPr>
              <w:t>25</w:t>
            </w:r>
            <w:r>
              <w:rPr>
                <w:rFonts w:hint="eastAsia" w:ascii="ＭＳ 明朝" w:hAnsi="ＭＳ 明朝" w:eastAsia="ＭＳ 明朝"/>
                <w:sz w:val="22"/>
              </w:rPr>
              <w:t>　下痢　　　　</w:t>
            </w:r>
            <w:r>
              <w:rPr>
                <w:rFonts w:hint="eastAsia" w:ascii="ＭＳ 明朝" w:hAnsi="ＭＳ 明朝" w:eastAsia="ＭＳ 明朝"/>
                <w:sz w:val="22"/>
              </w:rPr>
              <w:t>27</w:t>
            </w:r>
            <w:r>
              <w:rPr>
                <w:rFonts w:hint="eastAsia" w:ascii="ＭＳ 明朝" w:hAnsi="ＭＳ 明朝" w:eastAsia="ＭＳ 明朝"/>
                <w:sz w:val="22"/>
              </w:rPr>
              <w:t>　咳嗽　　　　</w:t>
            </w:r>
            <w:r>
              <w:rPr>
                <w:rFonts w:hint="eastAsia" w:ascii="ＭＳ 明朝" w:hAnsi="ＭＳ 明朝" w:eastAsia="ＭＳ 明朝"/>
                <w:sz w:val="22"/>
              </w:rPr>
              <w:t>29</w:t>
            </w:r>
            <w:r>
              <w:rPr>
                <w:rFonts w:hint="eastAsia" w:ascii="ＭＳ 明朝" w:hAnsi="ＭＳ 明朝" w:eastAsia="ＭＳ 明朝"/>
                <w:sz w:val="22"/>
              </w:rPr>
              <w:t>　発疹　　　　（　　　　　　　　）</w:t>
            </w:r>
          </w:p>
        </w:tc>
      </w:tr>
      <w:tr>
        <w:trPr>
          <w:trHeight w:val="460" w:hRule="atLeast"/>
        </w:trPr>
        <w:tc>
          <w:tcPr>
            <w:tcW w:w="2095"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診療形態</w:t>
            </w: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外来　</w:t>
            </w:r>
            <w:r>
              <w:rPr>
                <w:rFonts w:hint="eastAsia" w:ascii="ＭＳ 明朝" w:hAnsi="ＭＳ 明朝" w:eastAsia="ＭＳ 明朝"/>
                <w:sz w:val="22"/>
              </w:rPr>
              <w:t xml:space="preserve"> </w:t>
            </w: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往診　</w:t>
            </w:r>
            <w:r>
              <w:rPr>
                <w:rFonts w:hint="eastAsia" w:ascii="ＭＳ 明朝" w:hAnsi="ＭＳ 明朝" w:eastAsia="ＭＳ 明朝"/>
                <w:sz w:val="22"/>
              </w:rPr>
              <w:t xml:space="preserve"> </w:t>
            </w: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入院（　　　年　　月　　日～　　　年　　月　　日）</w:t>
            </w:r>
          </w:p>
        </w:tc>
      </w:tr>
      <w:tr>
        <w:trPr/>
        <w:tc>
          <w:tcPr>
            <w:tcW w:w="2095"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治療経過及び</w:t>
            </w:r>
          </w:p>
          <w:p>
            <w:pPr>
              <w:pStyle w:val="0"/>
              <w:jc w:val="both"/>
              <w:rPr>
                <w:rFonts w:hint="eastAsia" w:ascii="ＭＳ 明朝" w:hAnsi="ＭＳ 明朝" w:eastAsia="ＭＳ 明朝"/>
                <w:sz w:val="22"/>
              </w:rPr>
            </w:pPr>
            <w:r>
              <w:rPr>
                <w:rFonts w:hint="eastAsia" w:ascii="ＭＳ 明朝" w:hAnsi="ＭＳ 明朝" w:eastAsia="ＭＳ 明朝"/>
                <w:sz w:val="22"/>
              </w:rPr>
              <w:t>症状経過</w:t>
            </w: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2095"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食事（昼食）</w:t>
            </w:r>
          </w:p>
          <w:p>
            <w:pPr>
              <w:pStyle w:val="0"/>
              <w:jc w:val="both"/>
              <w:rPr>
                <w:rFonts w:hint="eastAsia" w:ascii="ＭＳ 明朝" w:hAnsi="ＭＳ 明朝" w:eastAsia="ＭＳ 明朝"/>
                <w:sz w:val="22"/>
              </w:rPr>
            </w:pPr>
            <w:r>
              <w:rPr>
                <w:rFonts w:hint="eastAsia" w:ascii="ＭＳ 明朝" w:hAnsi="ＭＳ 明朝" w:eastAsia="ＭＳ 明朝"/>
                <w:sz w:val="22"/>
              </w:rPr>
              <w:t>（○印で記入）</w:t>
            </w: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・ミルク　　　・牛乳のみ　　　・離乳食　　　・幼児食　　　・下痢食</w:t>
            </w:r>
          </w:p>
          <w:p>
            <w:pPr>
              <w:pStyle w:val="0"/>
              <w:rPr>
                <w:rFonts w:hint="eastAsia" w:ascii="ＭＳ 明朝" w:hAnsi="ＭＳ 明朝" w:eastAsia="ＭＳ 明朝"/>
                <w:sz w:val="22"/>
              </w:rPr>
            </w:pPr>
            <w:r>
              <w:rPr>
                <w:rFonts w:hint="eastAsia" w:ascii="ＭＳ 明朝" w:hAnsi="ＭＳ 明朝" w:eastAsia="ＭＳ 明朝"/>
                <w:sz w:val="22"/>
              </w:rPr>
              <w:t>・アレルギー食（除去内容：　　　　　　　　　　　　　　　　　　　　　　）</w:t>
            </w:r>
          </w:p>
        </w:tc>
      </w:tr>
      <w:tr>
        <w:trPr>
          <w:trHeight w:val="870" w:hRule="atLeast"/>
        </w:trPr>
        <w:tc>
          <w:tcPr>
            <w:tcW w:w="2095"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安静度</w:t>
            </w:r>
          </w:p>
          <w:p>
            <w:pPr>
              <w:pStyle w:val="0"/>
              <w:jc w:val="both"/>
              <w:rPr>
                <w:rFonts w:hint="eastAsia" w:ascii="ＭＳ 明朝" w:hAnsi="ＭＳ 明朝" w:eastAsia="ＭＳ 明朝"/>
                <w:sz w:val="22"/>
              </w:rPr>
            </w:pPr>
            <w:r>
              <w:rPr>
                <w:rFonts w:hint="eastAsia" w:ascii="ＭＳ 明朝" w:hAnsi="ＭＳ 明朝" w:eastAsia="ＭＳ 明朝"/>
                <w:sz w:val="22"/>
              </w:rPr>
              <w:t>（○印で記入）</w:t>
            </w: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１　ベッド上安静　　　２　室内安静　　　３　</w:t>
            </w:r>
            <w:r>
              <w:rPr>
                <w:rFonts w:hint="eastAsia" w:ascii="ＭＳ 明朝" w:hAnsi="ＭＳ 明朝" w:eastAsia="ＭＳ 明朝"/>
                <w:strike w:val="0"/>
                <w:dstrike w:val="0"/>
                <w:color w:val="auto"/>
                <w:sz w:val="22"/>
              </w:rPr>
              <w:t>室内保育</w:t>
            </w:r>
            <w:r>
              <w:rPr>
                <w:rFonts w:hint="eastAsia" w:ascii="ＭＳ 明朝" w:hAnsi="ＭＳ 明朝" w:eastAsia="ＭＳ 明朝"/>
                <w:strike w:val="0"/>
                <w:dstrike w:val="0"/>
                <w:color w:val="FF0000"/>
                <w:sz w:val="22"/>
              </w:rPr>
              <w:t>　</w:t>
            </w:r>
          </w:p>
          <w:p>
            <w:pPr>
              <w:pStyle w:val="0"/>
              <w:jc w:val="both"/>
              <w:rPr>
                <w:rFonts w:hint="eastAsia" w:ascii="ＭＳ 明朝" w:hAnsi="ＭＳ 明朝" w:eastAsia="ＭＳ 明朝"/>
                <w:sz w:val="22"/>
              </w:rPr>
            </w:pPr>
            <w:r>
              <w:rPr>
                <w:rFonts w:hint="eastAsia" w:ascii="ＭＳ 明朝" w:hAnsi="ＭＳ 明朝" w:eastAsia="ＭＳ 明朝"/>
                <w:strike w:val="0"/>
                <w:dstrike w:val="0"/>
                <w:color w:val="auto"/>
                <w:sz w:val="22"/>
              </w:rPr>
              <w:t>４　隔離を要する　　　５　その他（　　　　　　　　　　　）</w:t>
            </w:r>
          </w:p>
        </w:tc>
      </w:tr>
      <w:tr>
        <w:trPr>
          <w:trHeight w:val="830" w:hRule="atLeast"/>
        </w:trPr>
        <w:tc>
          <w:tcPr>
            <w:tcW w:w="2095"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処方内容</w:t>
            </w:r>
          </w:p>
          <w:p>
            <w:pPr>
              <w:pStyle w:val="0"/>
              <w:jc w:val="both"/>
              <w:rPr>
                <w:rFonts w:hint="eastAsia" w:ascii="ＭＳ 明朝" w:hAnsi="ＭＳ 明朝" w:eastAsia="ＭＳ 明朝"/>
                <w:sz w:val="22"/>
              </w:rPr>
            </w:pPr>
            <w:r>
              <w:rPr>
                <w:rFonts w:hint="eastAsia" w:ascii="ＭＳ 明朝" w:hAnsi="ＭＳ 明朝" w:eastAsia="ＭＳ 明朝"/>
                <w:sz w:val="22"/>
              </w:rPr>
              <w:t>その他注意事項</w:t>
            </w:r>
          </w:p>
        </w:tc>
        <w:tc>
          <w:tcPr>
            <w:tcW w:w="81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530" w:hRule="atLeast"/>
        </w:trPr>
        <w:tc>
          <w:tcPr>
            <w:tcW w:w="2095" w:type="dxa"/>
            <w:vAlign w:val="center"/>
          </w:tcPr>
          <w:p>
            <w:pPr>
              <w:pStyle w:val="0"/>
              <w:rPr>
                <w:rFonts w:hint="eastAsia"/>
                <w:sz w:val="18"/>
              </w:rPr>
            </w:pPr>
            <w:r>
              <w:rPr>
                <w:rFonts w:hint="eastAsia" w:ascii="ＭＳ 明朝" w:hAnsi="ＭＳ 明朝" w:eastAsia="ＭＳ 明朝"/>
                <w:sz w:val="18"/>
              </w:rPr>
              <w:t>病児保育利用必要期間</w:t>
            </w:r>
          </w:p>
        </w:tc>
        <w:tc>
          <w:tcPr>
            <w:tcW w:w="81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月　　　日　～　　　月　　　日</w:t>
            </w:r>
          </w:p>
        </w:tc>
      </w:tr>
    </w:tbl>
    <w:p>
      <w:pPr>
        <w:pStyle w:val="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5687060</wp:posOffset>
                </wp:positionH>
                <wp:positionV relativeFrom="paragraph">
                  <wp:posOffset>-287020</wp:posOffset>
                </wp:positionV>
                <wp:extent cx="8001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00100" cy="342900"/>
                        </a:xfrm>
                        <a:prstGeom prst="rect">
                          <a:avLst/>
                        </a:prstGeom>
                        <a:ln w="190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ＭＳ 明朝" w:hAnsi="ＭＳ 明朝" w:eastAsia="ＭＳ 明朝"/>
                                <w:b w:val="1"/>
                                <w:sz w:val="24"/>
                              </w:rPr>
                              <w:t>裏　面</w:t>
                            </w:r>
                          </w:p>
                        </w:txbxContent>
                      </wps:txbx>
                      <wps:bodyPr vertOverflow="overflow" horzOverflow="overflow" wrap="square"/>
                    </wps:wsp>
                  </a:graphicData>
                </a:graphic>
              </wp:anchor>
            </w:drawing>
          </mc:Choice>
          <mc:Fallback>
            <w:pict>
              <v:rect id="オブジェクト 0" style="mso-position-vertical-relative:text;z-index:2;mso-wrap-distance-left:16pt;width:63pt;height:27pt;mso-position-horizontal-relative:text;position:absolute;margin-left:447.8pt;margin-top:-22.6pt;mso-wrap-distance-bottom:0pt;mso-wrap-distance-right:16pt;mso-wrap-distance-top:0pt;" o:spid="_x0000_s1026" o:allowincell="t" o:allowoverlap="t" filled="t" fillcolor="#ffffff [3201]" stroked="t" strokecolor="#000000 [3200]" strokeweight="1.5pt" o:spt="1">
                <v:fill/>
                <v:stroke linestyle="single" miterlimit="8" endcap="flat" dashstyle="solid" filltype="solid"/>
                <v:textbox style="layout-flow:horizontal;">
                  <w:txbxContent>
                    <w:p>
                      <w:pPr>
                        <w:pStyle w:val="0"/>
                        <w:jc w:val="center"/>
                        <w:rPr>
                          <w:rFonts w:hint="eastAsia"/>
                        </w:rPr>
                      </w:pPr>
                      <w:r>
                        <w:rPr>
                          <w:rFonts w:hint="eastAsia" w:ascii="ＭＳ 明朝" w:hAnsi="ＭＳ 明朝" w:eastAsia="ＭＳ 明朝"/>
                          <w:b w:val="1"/>
                          <w:sz w:val="24"/>
                        </w:rPr>
                        <w:t>裏　面</w:t>
                      </w:r>
                    </w:p>
                  </w:txbxContent>
                </v:textbox>
                <v:imagedata o:title=""/>
                <w10:wrap type="none" anchorx="text" anchory="text"/>
              </v:rect>
            </w:pict>
          </mc:Fallback>
        </mc:AlternateContent>
      </w:r>
      <w:r>
        <w:rPr>
          <w:rFonts w:hint="eastAsia" w:ascii="ＭＳ 明朝" w:hAnsi="ＭＳ 明朝" w:eastAsia="ＭＳ 明朝"/>
          <w:sz w:val="22"/>
        </w:rPr>
        <w:t>医療機関の方へ</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名護市病児保育事業に係る「診療情報提供書」について</w:t>
      </w:r>
    </w:p>
    <w:p>
      <w:pPr>
        <w:pStyle w:val="0"/>
        <w:jc w:val="center"/>
        <w:rPr>
          <w:rFonts w:hint="eastAsia" w:ascii="ＭＳ 明朝" w:hAnsi="ＭＳ 明朝" w:eastAsia="ＭＳ 明朝"/>
          <w:sz w:val="22"/>
        </w:rPr>
      </w:pPr>
    </w:p>
    <w:p>
      <w:pPr>
        <w:pStyle w:val="0"/>
        <w:ind w:left="640" w:leftChars="200" w:right="420" w:rightChars="200" w:hanging="220" w:hangingChars="100"/>
        <w:rPr>
          <w:rFonts w:hint="eastAsia" w:ascii="ＭＳ 明朝" w:hAnsi="ＭＳ 明朝" w:eastAsia="ＭＳ 明朝"/>
          <w:sz w:val="22"/>
        </w:rPr>
      </w:pPr>
      <w:r>
        <w:rPr>
          <w:rFonts w:hint="eastAsia" w:ascii="ＭＳ 明朝" w:hAnsi="ＭＳ 明朝" w:eastAsia="ＭＳ 明朝"/>
          <w:sz w:val="22"/>
        </w:rPr>
        <w:t>●本事業の対象者は、名護市に住所を有する児童（０歳６カ月～小学校３年生）です。</w:t>
      </w:r>
    </w:p>
    <w:p>
      <w:pPr>
        <w:pStyle w:val="0"/>
        <w:ind w:left="640" w:leftChars="200" w:right="420" w:rightChars="200" w:hanging="220" w:hangingChars="100"/>
        <w:rPr>
          <w:rFonts w:hint="eastAsia" w:ascii="ＭＳ 明朝" w:hAnsi="ＭＳ 明朝" w:eastAsia="ＭＳ 明朝"/>
          <w:sz w:val="22"/>
        </w:rPr>
      </w:pPr>
    </w:p>
    <w:p>
      <w:pPr>
        <w:pStyle w:val="0"/>
        <w:ind w:left="640" w:leftChars="200" w:right="420" w:rightChars="200" w:hanging="220" w:hangingChars="100"/>
        <w:rPr>
          <w:rFonts w:hint="eastAsia" w:ascii="ＭＳ 明朝" w:hAnsi="ＭＳ 明朝" w:eastAsia="ＭＳ 明朝"/>
          <w:sz w:val="22"/>
        </w:rPr>
      </w:pPr>
      <w:r>
        <w:rPr>
          <w:rFonts w:hint="eastAsia" w:ascii="ＭＳ 明朝" w:hAnsi="ＭＳ 明朝" w:eastAsia="ＭＳ 明朝"/>
          <w:sz w:val="22"/>
        </w:rPr>
        <w:t>●診察した病児保育事業利用希望の児童について、入院加療の必要がなく、当面の病状の急変が予想されず、他の児童への感染の可能性の低い状態にあり、病児保育の利用が可能であると認められる場合に限り、診療情報提供のため本書に診察状況を御記入いただき、原本を児童の保護者へお渡しください。（本書は、病児保育事業実施施設を経由して、名護市に提出されます。）</w:t>
      </w:r>
    </w:p>
    <w:p>
      <w:pPr>
        <w:pStyle w:val="0"/>
        <w:ind w:left="640" w:leftChars="200" w:right="420" w:rightChars="200" w:hanging="220" w:hangingChars="100"/>
        <w:rPr>
          <w:rFonts w:hint="eastAsia" w:ascii="ＭＳ 明朝" w:hAnsi="ＭＳ 明朝" w:eastAsia="ＭＳ 明朝"/>
          <w:sz w:val="22"/>
        </w:rPr>
      </w:pPr>
    </w:p>
    <w:p>
      <w:pPr>
        <w:pStyle w:val="0"/>
        <w:ind w:left="640" w:leftChars="200" w:right="420" w:rightChars="200" w:hanging="220" w:hangingChars="100"/>
        <w:rPr>
          <w:rFonts w:hint="eastAsia" w:ascii="ＭＳ 明朝" w:hAnsi="ＭＳ 明朝" w:eastAsia="ＭＳ 明朝"/>
          <w:sz w:val="22"/>
        </w:rPr>
      </w:pPr>
      <w:r>
        <w:rPr>
          <w:rFonts w:hint="eastAsia" w:ascii="ＭＳ 明朝" w:hAnsi="ＭＳ 明朝" w:eastAsia="ＭＳ 明朝"/>
          <w:sz w:val="22"/>
        </w:rPr>
        <w:t>●診療情報提供書の文書料は、診療情報提供料（Ⅰ）又は小児科外来診療料のどちらかで算定できます。（小児科外来診療料には診療情報提供料（Ⅰ）が含まれているため、診療情報提供料（Ⅰ）を算定することができません。）なお、患者ひとりにつき月一回の算定となります。</w:t>
      </w:r>
    </w:p>
    <w:p>
      <w:pPr>
        <w:pStyle w:val="0"/>
        <w:ind w:left="640" w:leftChars="200" w:right="420" w:rightChars="200" w:hanging="220" w:hangingChars="100"/>
        <w:rPr>
          <w:rFonts w:hint="eastAsia" w:ascii="ＭＳ 明朝" w:hAnsi="ＭＳ 明朝" w:eastAsia="ＭＳ 明朝"/>
          <w:sz w:val="22"/>
        </w:rPr>
      </w:pPr>
    </w:p>
    <w:p>
      <w:pPr>
        <w:pStyle w:val="0"/>
        <w:ind w:left="640" w:leftChars="200" w:right="420" w:rightChars="200" w:hanging="220" w:hangingChars="100"/>
        <w:rPr>
          <w:rFonts w:hint="eastAsia" w:ascii="ＭＳ 明朝" w:hAnsi="ＭＳ 明朝" w:eastAsia="ＭＳ 明朝"/>
          <w:sz w:val="22"/>
        </w:rPr>
      </w:pPr>
      <w:r>
        <w:rPr>
          <w:rFonts w:hint="eastAsia" w:ascii="ＭＳ 明朝" w:hAnsi="ＭＳ 明朝" w:eastAsia="ＭＳ 明朝"/>
          <w:sz w:val="22"/>
        </w:rPr>
        <w:t>●文書料は保険適用となり保護者負担なしで発行いただくよう沖縄県医師会を通して御協力をお願いしています。保護者より発行依頼がありましたら、文書料の保護者負担について御配慮いただきますようお願いします。</w:t>
      </w:r>
    </w:p>
    <w:p>
      <w:pPr>
        <w:pStyle w:val="0"/>
        <w:ind w:left="640" w:leftChars="200" w:right="420" w:rightChars="200" w:hanging="220" w:hangingChars="100"/>
        <w:rPr>
          <w:rFonts w:hint="eastAsia" w:ascii="ＭＳ 明朝" w:hAnsi="ＭＳ 明朝" w:eastAsia="ＭＳ 明朝"/>
          <w:sz w:val="22"/>
        </w:rPr>
      </w:pPr>
    </w:p>
    <w:p>
      <w:pPr>
        <w:pStyle w:val="0"/>
        <w:ind w:left="640" w:leftChars="200" w:right="420" w:rightChars="200" w:hanging="220" w:hangingChars="100"/>
        <w:rPr>
          <w:rFonts w:hint="eastAsia" w:ascii="ＭＳ 明朝" w:hAnsi="ＭＳ 明朝" w:eastAsia="ＭＳ 明朝"/>
          <w:sz w:val="22"/>
        </w:rPr>
      </w:pPr>
      <w:r>
        <w:rPr>
          <w:rFonts w:hint="eastAsia" w:ascii="ＭＳ 明朝" w:hAnsi="ＭＳ 明朝" w:eastAsia="ＭＳ 明朝"/>
          <w:sz w:val="22"/>
        </w:rPr>
        <w:t>●本書と同様の内容であれば、各医療機関で使用している診療情報提供書での発行も可能です。（但し、名護市長宛ての発行とする。）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今後とも本市の病児保育事業にお力添えいただきますようよろしくお願いいたします。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【問い合わせ先】名護市役所　保育・幼稚園課　保育係　</w:t>
      </w:r>
      <w:r>
        <w:rPr>
          <w:rFonts w:hint="eastAsia" w:ascii="ＭＳ 明朝" w:hAnsi="ＭＳ 明朝" w:eastAsia="ＭＳ 明朝"/>
          <w:sz w:val="22"/>
        </w:rPr>
        <w:t>0980-53-1212</w:t>
      </w:r>
      <w:r>
        <w:rPr>
          <w:rFonts w:hint="eastAsia" w:ascii="ＭＳ 明朝" w:hAnsi="ＭＳ 明朝" w:eastAsia="ＭＳ 明朝"/>
          <w:sz w:val="22"/>
        </w:rPr>
        <w:t>（内線</w:t>
      </w:r>
      <w:r>
        <w:rPr>
          <w:rFonts w:hint="eastAsia" w:ascii="ＭＳ 明朝" w:hAnsi="ＭＳ 明朝" w:eastAsia="ＭＳ 明朝"/>
          <w:sz w:val="22"/>
        </w:rPr>
        <w:t>129</w:t>
      </w:r>
      <w:r>
        <w:rPr>
          <w:rFonts w:hint="eastAsia" w:ascii="ＭＳ 明朝" w:hAnsi="ＭＳ 明朝" w:eastAsia="ＭＳ 明朝"/>
          <w:sz w:val="22"/>
        </w:rPr>
        <w:t>）</w:t>
      </w: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2</Pages>
  <Words>23</Words>
  <Characters>1119</Characters>
  <Application>JUST Note</Application>
  <Lines>152</Lines>
  <Paragraphs>57</Paragraphs>
  <CharactersWithSpaces>1457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23PC-076</dc:creator>
  <cp:lastModifiedBy>23PC-076</cp:lastModifiedBy>
  <cp:lastPrinted>2025-07-16T07:40:56Z</cp:lastPrinted>
  <dcterms:created xsi:type="dcterms:W3CDTF">2025-06-09T04:11:00Z</dcterms:created>
  <dcterms:modified xsi:type="dcterms:W3CDTF">2008-08-28T07:40:47Z</dcterms:modified>
  <cp:revision>30</cp:revision>
</cp:coreProperties>
</file>